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5CBC2" w14:textId="77777777" w:rsidR="00F73106" w:rsidRPr="00260BDB" w:rsidRDefault="0055486A" w:rsidP="0055486A">
      <w:pPr>
        <w:spacing w:after="0"/>
        <w:jc w:val="center"/>
        <w:rPr>
          <w:rFonts w:ascii="Calibri Light" w:hAnsi="Calibri Light" w:cs="Calibri Light"/>
          <w:b/>
          <w:sz w:val="24"/>
          <w:szCs w:val="24"/>
          <w:lang w:val="sk-SK"/>
        </w:rPr>
      </w:pPr>
      <w:r w:rsidRPr="00260BDB">
        <w:rPr>
          <w:rFonts w:ascii="Calibri Light" w:hAnsi="Calibri Light" w:cs="Calibri Light"/>
          <w:b/>
          <w:sz w:val="24"/>
          <w:szCs w:val="24"/>
          <w:lang w:val="sk-SK"/>
        </w:rPr>
        <w:t>Rámcová dohoda</w:t>
      </w:r>
    </w:p>
    <w:p w14:paraId="261E5FAF" w14:textId="797DEFA8" w:rsidR="00FA03AB" w:rsidRPr="00260BDB" w:rsidRDefault="0055486A" w:rsidP="004D0586">
      <w:pPr>
        <w:spacing w:after="0"/>
        <w:jc w:val="center"/>
        <w:rPr>
          <w:rFonts w:ascii="Calibri Light" w:hAnsi="Calibri Light" w:cs="Calibri Light"/>
          <w:b/>
          <w:sz w:val="24"/>
          <w:szCs w:val="24"/>
          <w:lang w:val="sk-SK"/>
        </w:rPr>
      </w:pPr>
      <w:r w:rsidRPr="00260BDB">
        <w:rPr>
          <w:rFonts w:ascii="Calibri Light" w:hAnsi="Calibri Light" w:cs="Calibri Light"/>
          <w:b/>
          <w:sz w:val="24"/>
          <w:szCs w:val="24"/>
          <w:lang w:val="sk-SK"/>
        </w:rPr>
        <w:t>o dodaní prírodného kameniva</w:t>
      </w:r>
    </w:p>
    <w:p w14:paraId="76497751" w14:textId="77777777" w:rsidR="0055486A" w:rsidRPr="00260BDB" w:rsidRDefault="0055486A" w:rsidP="008A1C8D">
      <w:pPr>
        <w:spacing w:after="0"/>
        <w:jc w:val="center"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 xml:space="preserve">uzavretá v zmysle </w:t>
      </w:r>
      <w:r w:rsidR="008A1C8D" w:rsidRPr="00260BDB">
        <w:rPr>
          <w:rFonts w:ascii="Calibri Light" w:hAnsi="Calibri Light" w:cs="Calibri Light"/>
          <w:lang w:val="sk-SK"/>
        </w:rPr>
        <w:t>Obchodného zákonníka č. 513/1991 Zb. v znení neskorších predpisov</w:t>
      </w:r>
    </w:p>
    <w:p w14:paraId="7B7347D9" w14:textId="77777777" w:rsidR="00D36845" w:rsidRPr="00260BDB" w:rsidRDefault="00D36845" w:rsidP="0055486A">
      <w:pPr>
        <w:spacing w:after="0"/>
        <w:jc w:val="center"/>
        <w:rPr>
          <w:rFonts w:ascii="Calibri Light" w:hAnsi="Calibri Light" w:cs="Calibri Light"/>
          <w:lang w:val="sk-SK"/>
        </w:rPr>
      </w:pPr>
    </w:p>
    <w:p w14:paraId="10983F8E" w14:textId="77777777" w:rsidR="008A1C8D" w:rsidRPr="00260BDB" w:rsidRDefault="008A1C8D" w:rsidP="0055486A">
      <w:pPr>
        <w:spacing w:after="0"/>
        <w:jc w:val="center"/>
        <w:rPr>
          <w:rFonts w:ascii="Calibri Light" w:hAnsi="Calibri Light" w:cs="Calibri Light"/>
          <w:lang w:val="sk-SK"/>
        </w:rPr>
      </w:pPr>
    </w:p>
    <w:p w14:paraId="3BCAD778" w14:textId="77777777" w:rsidR="00F73106" w:rsidRPr="00260BDB" w:rsidRDefault="00F73106" w:rsidP="00F73106">
      <w:pPr>
        <w:spacing w:after="0"/>
        <w:jc w:val="center"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b/>
          <w:lang w:val="sk-SK"/>
        </w:rPr>
        <w:t>I .</w:t>
      </w:r>
    </w:p>
    <w:p w14:paraId="6FB8E8DD" w14:textId="77777777" w:rsidR="00F73106" w:rsidRPr="00260BDB" w:rsidRDefault="00F73106" w:rsidP="00F73106">
      <w:pPr>
        <w:jc w:val="center"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b/>
          <w:lang w:val="sk-SK"/>
        </w:rPr>
        <w:t xml:space="preserve">Zmluvné strany </w:t>
      </w:r>
    </w:p>
    <w:p w14:paraId="23CA510F" w14:textId="27855C9F" w:rsidR="001572B5" w:rsidRPr="00260BDB" w:rsidRDefault="001572B5" w:rsidP="001572B5">
      <w:pPr>
        <w:pStyle w:val="tl"/>
        <w:spacing w:before="120" w:line="240" w:lineRule="atLeast"/>
        <w:contextualSpacing/>
        <w:jc w:val="both"/>
        <w:rPr>
          <w:rFonts w:ascii="Calibri Light" w:hAnsi="Calibri Light" w:cs="Calibri Light"/>
          <w:b/>
          <w:bCs/>
          <w:sz w:val="20"/>
          <w:szCs w:val="20"/>
        </w:rPr>
      </w:pPr>
    </w:p>
    <w:p w14:paraId="2695372D" w14:textId="05706C8A" w:rsidR="00C40413" w:rsidRPr="00260BDB" w:rsidRDefault="003F19E5" w:rsidP="003F19E5">
      <w:pPr>
        <w:pStyle w:val="tl"/>
        <w:contextualSpacing/>
        <w:jc w:val="both"/>
        <w:rPr>
          <w:rFonts w:ascii="Calibri Light" w:hAnsi="Calibri Light" w:cs="Calibri Light"/>
          <w:b/>
          <w:sz w:val="20"/>
          <w:szCs w:val="20"/>
        </w:rPr>
      </w:pPr>
      <w:r w:rsidRPr="00260BDB">
        <w:rPr>
          <w:rFonts w:ascii="Calibri Light" w:hAnsi="Calibri Light" w:cs="Calibri Light"/>
          <w:b/>
          <w:sz w:val="20"/>
          <w:szCs w:val="20"/>
        </w:rPr>
        <w:t>Objednávateľ:</w:t>
      </w:r>
      <w:r w:rsidR="00A864F1">
        <w:rPr>
          <w:rFonts w:ascii="Calibri Light" w:hAnsi="Calibri Light" w:cs="Calibri Light"/>
          <w:b/>
          <w:sz w:val="20"/>
          <w:szCs w:val="20"/>
        </w:rPr>
        <w:t xml:space="preserve"> </w:t>
      </w:r>
    </w:p>
    <w:p w14:paraId="34A1E4E2" w14:textId="77777777" w:rsidR="00C40413" w:rsidRPr="00260BDB" w:rsidRDefault="00C40413" w:rsidP="003F19E5">
      <w:pPr>
        <w:pStyle w:val="tl"/>
        <w:contextualSpacing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134ACF9D" w14:textId="2450D8FE" w:rsidR="00F73106" w:rsidRPr="00260BDB" w:rsidRDefault="00C40413" w:rsidP="003F19E5">
      <w:pPr>
        <w:pStyle w:val="tl"/>
        <w:contextualSpacing/>
        <w:jc w:val="both"/>
        <w:rPr>
          <w:rFonts w:ascii="Calibri Light" w:hAnsi="Calibri Light" w:cs="Calibri Light"/>
          <w:bCs/>
          <w:sz w:val="20"/>
          <w:szCs w:val="20"/>
        </w:rPr>
      </w:pPr>
      <w:r w:rsidRPr="00260BDB">
        <w:rPr>
          <w:rFonts w:ascii="Calibri Light" w:hAnsi="Calibri Light" w:cs="Calibri Light"/>
          <w:b/>
          <w:sz w:val="20"/>
          <w:szCs w:val="20"/>
        </w:rPr>
        <w:t>Obchodné meno:</w:t>
      </w:r>
      <w:r w:rsidRPr="00260BDB">
        <w:rPr>
          <w:rFonts w:ascii="Calibri Light" w:hAnsi="Calibri Light" w:cs="Calibri Light"/>
          <w:b/>
          <w:sz w:val="20"/>
          <w:szCs w:val="20"/>
        </w:rPr>
        <w:tab/>
      </w:r>
      <w:r w:rsidRPr="00260BDB">
        <w:rPr>
          <w:rFonts w:ascii="Calibri Light" w:hAnsi="Calibri Light" w:cs="Calibri Light"/>
          <w:b/>
          <w:sz w:val="20"/>
          <w:szCs w:val="20"/>
        </w:rPr>
        <w:tab/>
      </w:r>
      <w:r w:rsidR="00F73106" w:rsidRPr="00260BDB">
        <w:rPr>
          <w:rFonts w:ascii="Calibri Light" w:hAnsi="Calibri Light" w:cs="Calibri Light"/>
          <w:b/>
          <w:sz w:val="20"/>
          <w:szCs w:val="20"/>
        </w:rPr>
        <w:t>Mestské lesy Košice a.s.</w:t>
      </w:r>
    </w:p>
    <w:p w14:paraId="380B6A24" w14:textId="312D428F" w:rsidR="00F73106" w:rsidRPr="00260BDB" w:rsidRDefault="00C40413" w:rsidP="00C40413">
      <w:pPr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Sídlo</w:t>
      </w:r>
      <w:r w:rsidR="00F73106" w:rsidRPr="00260BDB">
        <w:rPr>
          <w:rFonts w:ascii="Calibri Light" w:hAnsi="Calibri Light" w:cs="Calibri Light"/>
          <w:lang w:val="sk-SK"/>
        </w:rPr>
        <w:t>:</w:t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 xml:space="preserve">Južná trieda č.11, 040 </w:t>
      </w:r>
      <w:r w:rsidR="00870841" w:rsidRPr="00260BDB">
        <w:rPr>
          <w:rFonts w:ascii="Calibri Light" w:hAnsi="Calibri Light" w:cs="Calibri Light"/>
          <w:lang w:val="sk-SK"/>
        </w:rPr>
        <w:t>0</w:t>
      </w:r>
      <w:r w:rsidR="00F73106" w:rsidRPr="00260BDB">
        <w:rPr>
          <w:rFonts w:ascii="Calibri Light" w:hAnsi="Calibri Light" w:cs="Calibri Light"/>
          <w:lang w:val="sk-SK"/>
        </w:rPr>
        <w:t>1 Košice</w:t>
      </w:r>
    </w:p>
    <w:p w14:paraId="28F3B215" w14:textId="52EA0442" w:rsidR="00F73106" w:rsidRPr="00260BDB" w:rsidRDefault="00C40413" w:rsidP="00C40413">
      <w:pPr>
        <w:spacing w:after="0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Zastúpený</w:t>
      </w:r>
      <w:r w:rsidR="00F73106" w:rsidRPr="00260BDB">
        <w:rPr>
          <w:rFonts w:ascii="Calibri Light" w:hAnsi="Calibri Light" w:cs="Calibri Light"/>
          <w:lang w:val="sk-SK"/>
        </w:rPr>
        <w:t>:</w:t>
      </w:r>
      <w:r w:rsidR="00F73106"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 xml:space="preserve">Ing. </w:t>
      </w:r>
      <w:r w:rsidR="00534E36" w:rsidRPr="00260BDB">
        <w:rPr>
          <w:rFonts w:ascii="Calibri Light" w:hAnsi="Calibri Light" w:cs="Calibri Light"/>
          <w:lang w:val="sk-SK"/>
        </w:rPr>
        <w:t>František Beli</w:t>
      </w:r>
      <w:r w:rsidR="00F73106" w:rsidRPr="00260BDB">
        <w:rPr>
          <w:rFonts w:ascii="Calibri Light" w:hAnsi="Calibri Light" w:cs="Calibri Light"/>
          <w:lang w:val="sk-SK"/>
        </w:rPr>
        <w:t>, predseda predstavenstva</w:t>
      </w:r>
    </w:p>
    <w:p w14:paraId="2803A2A7" w14:textId="43EE4A7E" w:rsidR="006D3A5A" w:rsidRPr="00260BDB" w:rsidRDefault="00C40413" w:rsidP="002853E3">
      <w:pPr>
        <w:spacing w:after="0"/>
        <w:ind w:left="1416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ab/>
      </w:r>
      <w:r w:rsidR="006D3A5A" w:rsidRPr="00260BDB">
        <w:rPr>
          <w:rFonts w:ascii="Calibri Light" w:hAnsi="Calibri Light" w:cs="Calibri Light"/>
          <w:lang w:val="sk-SK"/>
        </w:rPr>
        <w:t>Ing.</w:t>
      </w:r>
      <w:r w:rsidR="005B37D7">
        <w:rPr>
          <w:rFonts w:ascii="Calibri Light" w:hAnsi="Calibri Light" w:cs="Calibri Light"/>
          <w:lang w:val="sk-SK"/>
        </w:rPr>
        <w:t>,</w:t>
      </w:r>
      <w:r w:rsidR="006D3A5A" w:rsidRPr="00260BDB">
        <w:rPr>
          <w:rFonts w:ascii="Calibri Light" w:hAnsi="Calibri Light" w:cs="Calibri Light"/>
          <w:lang w:val="sk-SK"/>
        </w:rPr>
        <w:t xml:space="preserve"> </w:t>
      </w:r>
      <w:r w:rsidR="000F4476">
        <w:rPr>
          <w:rFonts w:ascii="Calibri Light" w:hAnsi="Calibri Light" w:cs="Calibri Light"/>
          <w:lang w:val="sk-SK"/>
        </w:rPr>
        <w:t>Bc. Martin Matúš</w:t>
      </w:r>
      <w:r w:rsidR="006D3A5A" w:rsidRPr="00260BDB">
        <w:rPr>
          <w:rFonts w:ascii="Calibri Light" w:hAnsi="Calibri Light" w:cs="Calibri Light"/>
          <w:lang w:val="sk-SK"/>
        </w:rPr>
        <w:t>, člen predstavenstva</w:t>
      </w:r>
    </w:p>
    <w:p w14:paraId="2E839E09" w14:textId="77777777" w:rsidR="00F73106" w:rsidRPr="00260BDB" w:rsidRDefault="00F73106" w:rsidP="00C40413">
      <w:pPr>
        <w:spacing w:after="0"/>
        <w:ind w:left="2124"/>
        <w:contextualSpacing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lang w:val="sk-SK"/>
        </w:rPr>
        <w:t xml:space="preserve">Ing. Miroslav </w:t>
      </w:r>
      <w:r w:rsidR="00534E36" w:rsidRPr="00260BDB">
        <w:rPr>
          <w:rFonts w:ascii="Calibri Light" w:hAnsi="Calibri Light" w:cs="Calibri Light"/>
          <w:lang w:val="sk-SK"/>
        </w:rPr>
        <w:t>Zajac, EMBA</w:t>
      </w:r>
      <w:r w:rsidRPr="00260BDB">
        <w:rPr>
          <w:rFonts w:ascii="Calibri Light" w:hAnsi="Calibri Light" w:cs="Calibri Light"/>
          <w:lang w:val="sk-SK"/>
        </w:rPr>
        <w:t>, člen predstavenstva</w:t>
      </w:r>
    </w:p>
    <w:p w14:paraId="0A52900C" w14:textId="2E1F7DA2" w:rsidR="00F73106" w:rsidRPr="00260BDB" w:rsidRDefault="00260BDB" w:rsidP="00C40413">
      <w:pPr>
        <w:spacing w:after="0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Bankové spojenie:</w:t>
      </w:r>
      <w:r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>Tatrabanka a.s. Košice</w:t>
      </w:r>
    </w:p>
    <w:p w14:paraId="1C6CC87F" w14:textId="1D005834" w:rsidR="003A2F5A" w:rsidRPr="00260BDB" w:rsidRDefault="0095685C" w:rsidP="00C40413">
      <w:pPr>
        <w:spacing w:after="0"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č. účtu IBAN:</w:t>
      </w:r>
      <w:r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ab/>
      </w:r>
      <w:r w:rsidR="003A2F5A" w:rsidRPr="00260BDB">
        <w:rPr>
          <w:rFonts w:ascii="Calibri Light" w:hAnsi="Calibri Light" w:cs="Calibri Light"/>
          <w:lang w:val="sk-SK"/>
        </w:rPr>
        <w:t>SK12 1100 0000 0026 2272 0044</w:t>
      </w:r>
    </w:p>
    <w:p w14:paraId="14546317" w14:textId="5F0EDEB0" w:rsidR="00F73106" w:rsidRPr="00260BDB" w:rsidRDefault="00F73106" w:rsidP="00C40413">
      <w:pPr>
        <w:spacing w:after="0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IČO:</w:t>
      </w:r>
      <w:r w:rsidR="0095685C"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>31</w:t>
      </w:r>
      <w:r w:rsidR="0095685C" w:rsidRPr="00260BDB">
        <w:rPr>
          <w:rFonts w:ascii="Calibri Light" w:hAnsi="Calibri Light" w:cs="Calibri Light"/>
          <w:lang w:val="sk-SK"/>
        </w:rPr>
        <w:t> </w:t>
      </w:r>
      <w:r w:rsidRPr="00260BDB">
        <w:rPr>
          <w:rFonts w:ascii="Calibri Light" w:hAnsi="Calibri Light" w:cs="Calibri Light"/>
          <w:lang w:val="sk-SK"/>
        </w:rPr>
        <w:t>672</w:t>
      </w:r>
      <w:r w:rsidR="0095685C" w:rsidRPr="00260BDB">
        <w:rPr>
          <w:rFonts w:ascii="Calibri Light" w:hAnsi="Calibri Light" w:cs="Calibri Light"/>
          <w:lang w:val="sk-SK"/>
        </w:rPr>
        <w:t xml:space="preserve"> </w:t>
      </w:r>
      <w:r w:rsidR="00A864F1">
        <w:rPr>
          <w:rFonts w:ascii="Calibri Light" w:hAnsi="Calibri Light" w:cs="Calibri Light"/>
          <w:lang w:val="sk-SK"/>
        </w:rPr>
        <w:t>981</w:t>
      </w:r>
    </w:p>
    <w:p w14:paraId="046A309E" w14:textId="092379F6" w:rsidR="00F73106" w:rsidRPr="00260BDB" w:rsidRDefault="00F73106" w:rsidP="00C40413">
      <w:pPr>
        <w:spacing w:after="0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DIČ:</w:t>
      </w:r>
      <w:r w:rsidR="00396AF4" w:rsidRPr="00260BDB">
        <w:rPr>
          <w:rFonts w:ascii="Calibri Light" w:hAnsi="Calibri Light" w:cs="Calibri Light"/>
          <w:lang w:val="sk-SK"/>
        </w:rPr>
        <w:t xml:space="preserve"> </w:t>
      </w:r>
      <w:r w:rsidR="0095685C"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>2020491341</w:t>
      </w:r>
      <w:r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="00260BDB"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>IČDPH: SK 2020491341</w:t>
      </w:r>
    </w:p>
    <w:p w14:paraId="08F6A440" w14:textId="1643B1FE" w:rsidR="00F73106" w:rsidRPr="00260BDB" w:rsidRDefault="00F73106" w:rsidP="00C40413">
      <w:pPr>
        <w:spacing w:before="120" w:after="0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t</w:t>
      </w:r>
      <w:r w:rsidR="006F25BF" w:rsidRPr="00260BDB">
        <w:rPr>
          <w:rFonts w:ascii="Calibri Light" w:hAnsi="Calibri Light" w:cs="Calibri Light"/>
          <w:lang w:val="sk-SK"/>
        </w:rPr>
        <w:t xml:space="preserve">el.: </w:t>
      </w:r>
      <w:r w:rsidR="0095685C"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="006F25BF" w:rsidRPr="00260BDB">
        <w:rPr>
          <w:rFonts w:ascii="Calibri Light" w:hAnsi="Calibri Light" w:cs="Calibri Light"/>
          <w:lang w:val="sk-SK"/>
        </w:rPr>
        <w:t>055/677 00 15</w:t>
      </w:r>
    </w:p>
    <w:p w14:paraId="7907E95D" w14:textId="206ED5D3" w:rsidR="003A2F5A" w:rsidRPr="00260BDB" w:rsidRDefault="003A2F5A" w:rsidP="00C40413">
      <w:pPr>
        <w:spacing w:line="240" w:lineRule="atLeast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Zapísaný:</w:t>
      </w:r>
      <w:r w:rsidRPr="00260BDB">
        <w:rPr>
          <w:rFonts w:ascii="Calibri Light" w:hAnsi="Calibri Light" w:cs="Calibri Light"/>
          <w:lang w:val="sk-SK"/>
        </w:rPr>
        <w:tab/>
      </w:r>
      <w:r w:rsidR="0095685C" w:rsidRPr="00260BDB">
        <w:rPr>
          <w:rFonts w:ascii="Calibri Light" w:hAnsi="Calibri Light" w:cs="Calibri Light"/>
          <w:lang w:val="sk-SK"/>
        </w:rPr>
        <w:tab/>
      </w:r>
      <w:r w:rsidRPr="00260BDB">
        <w:rPr>
          <w:rFonts w:ascii="Calibri Light" w:hAnsi="Calibri Light" w:cs="Calibri Light"/>
          <w:lang w:val="sk-SK"/>
        </w:rPr>
        <w:t>v</w:t>
      </w:r>
      <w:r w:rsidR="00D03A65">
        <w:rPr>
          <w:rFonts w:ascii="Calibri Light" w:hAnsi="Calibri Light" w:cs="Calibri Light"/>
          <w:lang w:val="sk-SK"/>
        </w:rPr>
        <w:t> </w:t>
      </w:r>
      <w:r w:rsidRPr="00260BDB">
        <w:rPr>
          <w:rFonts w:ascii="Calibri Light" w:hAnsi="Calibri Light" w:cs="Calibri Light"/>
          <w:lang w:val="sk-SK"/>
        </w:rPr>
        <w:t>O</w:t>
      </w:r>
      <w:r w:rsidR="00D03A65">
        <w:rPr>
          <w:rFonts w:ascii="Calibri Light" w:hAnsi="Calibri Light" w:cs="Calibri Light"/>
          <w:lang w:val="sk-SK"/>
        </w:rPr>
        <w:t>bchodnom registri</w:t>
      </w:r>
      <w:r w:rsidRPr="00260BDB">
        <w:rPr>
          <w:rFonts w:ascii="Calibri Light" w:hAnsi="Calibri Light" w:cs="Calibri Light"/>
          <w:lang w:val="sk-SK"/>
        </w:rPr>
        <w:t xml:space="preserve"> </w:t>
      </w:r>
      <w:r w:rsidR="00D03A65">
        <w:rPr>
          <w:rFonts w:ascii="Calibri Light" w:hAnsi="Calibri Light" w:cs="Calibri Light"/>
          <w:lang w:val="sk-SK"/>
        </w:rPr>
        <w:t>Mestského súdu Košice</w:t>
      </w:r>
      <w:r w:rsidRPr="00260BDB">
        <w:rPr>
          <w:rFonts w:ascii="Calibri Light" w:hAnsi="Calibri Light" w:cs="Calibri Light"/>
          <w:lang w:val="sk-SK"/>
        </w:rPr>
        <w:t>, odd.</w:t>
      </w:r>
      <w:r w:rsidR="00D03A65">
        <w:rPr>
          <w:rFonts w:ascii="Calibri Light" w:hAnsi="Calibri Light" w:cs="Calibri Light"/>
          <w:lang w:val="sk-SK"/>
        </w:rPr>
        <w:t>:</w:t>
      </w:r>
      <w:r w:rsidRPr="00260BDB">
        <w:rPr>
          <w:rFonts w:ascii="Calibri Light" w:hAnsi="Calibri Light" w:cs="Calibri Light"/>
          <w:lang w:val="sk-SK"/>
        </w:rPr>
        <w:t xml:space="preserve"> Sa, </w:t>
      </w:r>
      <w:proofErr w:type="spellStart"/>
      <w:r w:rsidRPr="00260BDB">
        <w:rPr>
          <w:rFonts w:ascii="Calibri Light" w:hAnsi="Calibri Light" w:cs="Calibri Light"/>
          <w:lang w:val="sk-SK"/>
        </w:rPr>
        <w:t>vl</w:t>
      </w:r>
      <w:proofErr w:type="spellEnd"/>
      <w:r w:rsidRPr="00260BDB">
        <w:rPr>
          <w:rFonts w:ascii="Calibri Light" w:hAnsi="Calibri Light" w:cs="Calibri Light"/>
          <w:lang w:val="sk-SK"/>
        </w:rPr>
        <w:t>. č.</w:t>
      </w:r>
      <w:r w:rsidR="00D03A65">
        <w:rPr>
          <w:rFonts w:ascii="Calibri Light" w:hAnsi="Calibri Light" w:cs="Calibri Light"/>
          <w:lang w:val="sk-SK"/>
        </w:rPr>
        <w:t>:</w:t>
      </w:r>
      <w:r w:rsidRPr="00260BDB">
        <w:rPr>
          <w:rFonts w:ascii="Calibri Light" w:hAnsi="Calibri Light" w:cs="Calibri Light"/>
          <w:lang w:val="sk-SK"/>
        </w:rPr>
        <w:t xml:space="preserve"> 1310/V</w:t>
      </w:r>
    </w:p>
    <w:p w14:paraId="3F9084E1" w14:textId="77777777" w:rsidR="00F73106" w:rsidRPr="00260BDB" w:rsidRDefault="00F73106" w:rsidP="00C473F9">
      <w:pPr>
        <w:contextualSpacing/>
        <w:rPr>
          <w:rFonts w:ascii="Calibri Light" w:hAnsi="Calibri Light" w:cs="Calibri Light"/>
          <w:b/>
          <w:lang w:val="sk-SK"/>
        </w:rPr>
      </w:pPr>
    </w:p>
    <w:p w14:paraId="310A7822" w14:textId="7BFEE084" w:rsidR="00260BDB" w:rsidRPr="00260BDB" w:rsidRDefault="00260BDB" w:rsidP="00260BDB">
      <w:pPr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(</w:t>
      </w:r>
      <w:r>
        <w:rPr>
          <w:rFonts w:ascii="Calibri Light" w:hAnsi="Calibri Light" w:cs="Calibri Light"/>
          <w:lang w:val="sk-SK"/>
        </w:rPr>
        <w:t>ďalej len „Objednávateľ“ alebo „zmluvná strana“)</w:t>
      </w:r>
    </w:p>
    <w:p w14:paraId="79AF78CE" w14:textId="77777777" w:rsidR="00260BDB" w:rsidRPr="00260BDB" w:rsidRDefault="00260BDB" w:rsidP="00C473F9">
      <w:pPr>
        <w:contextualSpacing/>
        <w:rPr>
          <w:rFonts w:ascii="Calibri Light" w:hAnsi="Calibri Light" w:cs="Calibri Light"/>
          <w:b/>
          <w:lang w:val="sk-SK"/>
        </w:rPr>
      </w:pPr>
    </w:p>
    <w:p w14:paraId="26467B64" w14:textId="62FB295A" w:rsidR="006D3A5A" w:rsidRPr="00260BDB" w:rsidRDefault="003F19E5" w:rsidP="003F19E5">
      <w:pPr>
        <w:contextualSpacing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b/>
          <w:lang w:val="sk-SK"/>
        </w:rPr>
        <w:t>a</w:t>
      </w:r>
    </w:p>
    <w:p w14:paraId="471BEF1F" w14:textId="0F273213" w:rsidR="003F19E5" w:rsidRDefault="003F19E5" w:rsidP="003F19E5">
      <w:pPr>
        <w:contextualSpacing/>
        <w:rPr>
          <w:rFonts w:ascii="Calibri Light" w:hAnsi="Calibri Light" w:cs="Calibri Light"/>
          <w:b/>
          <w:lang w:val="sk-SK"/>
        </w:rPr>
      </w:pPr>
    </w:p>
    <w:p w14:paraId="6DB8C5A9" w14:textId="77777777" w:rsidR="00571EA2" w:rsidRPr="00260BDB" w:rsidRDefault="00571EA2" w:rsidP="003F19E5">
      <w:pPr>
        <w:contextualSpacing/>
        <w:rPr>
          <w:rFonts w:ascii="Calibri Light" w:hAnsi="Calibri Light" w:cs="Calibri Light"/>
          <w:b/>
          <w:lang w:val="sk-SK"/>
        </w:rPr>
      </w:pPr>
    </w:p>
    <w:p w14:paraId="15B1534D" w14:textId="78821EC6" w:rsidR="003F19E5" w:rsidRPr="00260BDB" w:rsidRDefault="003F19E5" w:rsidP="003F19E5">
      <w:pPr>
        <w:contextualSpacing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b/>
          <w:bCs/>
          <w:lang w:val="sk-SK"/>
        </w:rPr>
        <w:t>Dodávate</w:t>
      </w:r>
      <w:r w:rsidR="004D0586">
        <w:rPr>
          <w:rFonts w:ascii="Calibri Light" w:hAnsi="Calibri Light" w:cs="Calibri Light"/>
          <w:b/>
          <w:bCs/>
          <w:lang w:val="sk-SK"/>
        </w:rPr>
        <w:t>ľ</w:t>
      </w:r>
      <w:r w:rsidRPr="00260BDB">
        <w:rPr>
          <w:rFonts w:ascii="Calibri Light" w:hAnsi="Calibri Light" w:cs="Calibri Light"/>
          <w:b/>
          <w:bCs/>
          <w:lang w:val="sk-SK"/>
        </w:rPr>
        <w:t>:</w:t>
      </w:r>
    </w:p>
    <w:p w14:paraId="4C1791EE" w14:textId="583C476B" w:rsidR="003F19E5" w:rsidRDefault="003F19E5" w:rsidP="003F19E5">
      <w:pPr>
        <w:contextualSpacing/>
        <w:rPr>
          <w:rFonts w:ascii="Calibri Light" w:hAnsi="Calibri Light" w:cs="Calibri Light"/>
          <w:b/>
          <w:lang w:val="sk-SK"/>
        </w:rPr>
      </w:pPr>
    </w:p>
    <w:p w14:paraId="1B8CCB62" w14:textId="3605E64B" w:rsidR="00571EA2" w:rsidRDefault="00571EA2" w:rsidP="003F19E5">
      <w:pPr>
        <w:contextualSpacing/>
        <w:rPr>
          <w:rFonts w:ascii="Calibri Light" w:hAnsi="Calibri Light" w:cs="Calibri Light"/>
          <w:b/>
          <w:lang w:val="sk-SK"/>
        </w:rPr>
      </w:pPr>
      <w:r>
        <w:rPr>
          <w:rFonts w:ascii="Calibri Light" w:hAnsi="Calibri Light" w:cs="Calibri Light"/>
          <w:b/>
          <w:lang w:val="sk-SK"/>
        </w:rPr>
        <w:t>Obchodné meno:</w:t>
      </w:r>
      <w:r>
        <w:rPr>
          <w:rFonts w:ascii="Calibri Light" w:hAnsi="Calibri Light" w:cs="Calibri Light"/>
          <w:b/>
          <w:lang w:val="sk-SK"/>
        </w:rPr>
        <w:tab/>
      </w:r>
      <w:r>
        <w:rPr>
          <w:rFonts w:ascii="Calibri Light" w:hAnsi="Calibri Light" w:cs="Calibri Light"/>
          <w:b/>
          <w:lang w:val="sk-SK"/>
        </w:rPr>
        <w:tab/>
      </w:r>
    </w:p>
    <w:p w14:paraId="04A3685A" w14:textId="0871E603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Sídlo:</w:t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</w:p>
    <w:p w14:paraId="362ED466" w14:textId="4C5D2C31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Zastúpený:</w:t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</w:p>
    <w:p w14:paraId="0C7ED2A4" w14:textId="0683F3A8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</w:p>
    <w:p w14:paraId="5A869AED" w14:textId="59BDED79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Bankové spojenie:</w:t>
      </w:r>
      <w:r>
        <w:rPr>
          <w:rFonts w:ascii="Calibri Light" w:hAnsi="Calibri Light" w:cs="Calibri Light"/>
          <w:bCs/>
          <w:lang w:val="sk-SK"/>
        </w:rPr>
        <w:tab/>
      </w:r>
    </w:p>
    <w:p w14:paraId="5ECAD158" w14:textId="189825A6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č. účtu IBAN:</w:t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</w:p>
    <w:p w14:paraId="4E7980F4" w14:textId="4383669B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IČO:</w:t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</w:p>
    <w:p w14:paraId="3BAB9703" w14:textId="77A3C79A" w:rsid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DIČ:</w:t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 w:rsidR="000F4476"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  <w:t xml:space="preserve">IČDPH: </w:t>
      </w:r>
    </w:p>
    <w:p w14:paraId="10DE5B13" w14:textId="33882AB3" w:rsidR="00571EA2" w:rsidRPr="00571EA2" w:rsidRDefault="00571EA2" w:rsidP="003F19E5">
      <w:pPr>
        <w:contextualSpacing/>
        <w:rPr>
          <w:rFonts w:ascii="Calibri Light" w:hAnsi="Calibri Light" w:cs="Calibri Light"/>
          <w:bCs/>
          <w:lang w:val="sk-SK"/>
        </w:rPr>
      </w:pPr>
      <w:r>
        <w:rPr>
          <w:rFonts w:ascii="Calibri Light" w:hAnsi="Calibri Light" w:cs="Calibri Light"/>
          <w:bCs/>
          <w:lang w:val="sk-SK"/>
        </w:rPr>
        <w:t>Zapísaný:</w:t>
      </w:r>
      <w:r>
        <w:rPr>
          <w:rFonts w:ascii="Calibri Light" w:hAnsi="Calibri Light" w:cs="Calibri Light"/>
          <w:bCs/>
          <w:lang w:val="sk-SK"/>
        </w:rPr>
        <w:tab/>
      </w:r>
      <w:r>
        <w:rPr>
          <w:rFonts w:ascii="Calibri Light" w:hAnsi="Calibri Light" w:cs="Calibri Light"/>
          <w:bCs/>
          <w:lang w:val="sk-SK"/>
        </w:rPr>
        <w:tab/>
      </w:r>
    </w:p>
    <w:p w14:paraId="3F462264" w14:textId="77777777" w:rsidR="003F19E5" w:rsidRPr="00260BDB" w:rsidRDefault="003F19E5" w:rsidP="003F19E5">
      <w:pPr>
        <w:contextualSpacing/>
        <w:rPr>
          <w:rFonts w:ascii="Calibri Light" w:hAnsi="Calibri Light" w:cs="Calibri Light"/>
          <w:b/>
          <w:lang w:val="sk-SK"/>
        </w:rPr>
      </w:pPr>
    </w:p>
    <w:p w14:paraId="78F86206" w14:textId="0CD12E88" w:rsidR="006D3A5A" w:rsidRDefault="00260BDB" w:rsidP="00260BDB">
      <w:pPr>
        <w:contextualSpacing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lang w:val="sk-SK"/>
        </w:rPr>
        <w:t>(</w:t>
      </w:r>
      <w:r w:rsidR="004D0586">
        <w:rPr>
          <w:rFonts w:ascii="Calibri Light" w:hAnsi="Calibri Light" w:cs="Calibri Light"/>
          <w:lang w:val="sk-SK"/>
        </w:rPr>
        <w:t>ďalej len „Dodávateľ</w:t>
      </w:r>
      <w:r>
        <w:rPr>
          <w:rFonts w:ascii="Calibri Light" w:hAnsi="Calibri Light" w:cs="Calibri Light"/>
          <w:lang w:val="sk-SK"/>
        </w:rPr>
        <w:t>“ alebo „zmluvná strana“)</w:t>
      </w:r>
    </w:p>
    <w:p w14:paraId="07915712" w14:textId="77777777" w:rsidR="00260BDB" w:rsidRDefault="00260BDB" w:rsidP="00260BDB">
      <w:pPr>
        <w:contextualSpacing/>
        <w:rPr>
          <w:rFonts w:ascii="Calibri Light" w:hAnsi="Calibri Light" w:cs="Calibri Light"/>
          <w:b/>
          <w:lang w:val="sk-SK"/>
        </w:rPr>
      </w:pPr>
    </w:p>
    <w:p w14:paraId="6DC5F506" w14:textId="58E87C4B" w:rsidR="00260BDB" w:rsidRDefault="00260BDB" w:rsidP="00260BDB">
      <w:pPr>
        <w:contextualSpacing/>
        <w:rPr>
          <w:rFonts w:ascii="Calibri Light" w:hAnsi="Calibri Light" w:cs="Calibri Light"/>
          <w:b/>
          <w:lang w:val="sk-SK"/>
        </w:rPr>
      </w:pPr>
    </w:p>
    <w:p w14:paraId="69F5269B" w14:textId="77777777" w:rsidR="00C473F9" w:rsidRPr="00260BDB" w:rsidRDefault="00C473F9" w:rsidP="00260BDB">
      <w:pPr>
        <w:contextualSpacing/>
        <w:rPr>
          <w:rFonts w:ascii="Calibri Light" w:hAnsi="Calibri Light" w:cs="Calibri Light"/>
          <w:b/>
          <w:lang w:val="sk-SK"/>
        </w:rPr>
      </w:pPr>
    </w:p>
    <w:p w14:paraId="6BD570F2" w14:textId="77777777" w:rsidR="00F73106" w:rsidRPr="00260BDB" w:rsidRDefault="00F73106" w:rsidP="002853E3">
      <w:pPr>
        <w:spacing w:line="276" w:lineRule="auto"/>
        <w:contextualSpacing/>
        <w:jc w:val="center"/>
        <w:rPr>
          <w:rFonts w:ascii="Calibri Light" w:hAnsi="Calibri Light" w:cs="Calibri Light"/>
          <w:b/>
          <w:bCs/>
          <w:lang w:val="sk-SK"/>
        </w:rPr>
      </w:pPr>
      <w:r w:rsidRPr="00260BDB">
        <w:rPr>
          <w:rFonts w:ascii="Calibri Light" w:hAnsi="Calibri Light" w:cs="Calibri Light"/>
          <w:b/>
          <w:lang w:val="sk-SK"/>
        </w:rPr>
        <w:t>II.</w:t>
      </w:r>
      <w:r w:rsidRPr="00260BDB">
        <w:rPr>
          <w:rFonts w:ascii="Calibri Light" w:hAnsi="Calibri Light" w:cs="Calibri Light"/>
          <w:b/>
          <w:lang w:val="sk-SK"/>
        </w:rPr>
        <w:br/>
      </w:r>
      <w:r w:rsidRPr="00260BDB">
        <w:rPr>
          <w:rFonts w:ascii="Calibri Light" w:hAnsi="Calibri Light" w:cs="Calibri Light"/>
          <w:b/>
          <w:bCs/>
          <w:lang w:val="sk-SK"/>
        </w:rPr>
        <w:t>Úvodné ustanovenia</w:t>
      </w:r>
    </w:p>
    <w:p w14:paraId="765ADBFD" w14:textId="77777777" w:rsidR="00FA03AB" w:rsidRPr="00260BDB" w:rsidRDefault="00FA03AB" w:rsidP="002853E3">
      <w:pPr>
        <w:spacing w:line="276" w:lineRule="auto"/>
        <w:contextualSpacing/>
        <w:jc w:val="center"/>
        <w:rPr>
          <w:rFonts w:ascii="Calibri Light" w:hAnsi="Calibri Light" w:cs="Calibri Light"/>
          <w:b/>
          <w:bCs/>
          <w:lang w:val="sk-SK"/>
        </w:rPr>
      </w:pPr>
    </w:p>
    <w:p w14:paraId="16B65E4A" w14:textId="4F103270" w:rsidR="00F73106" w:rsidRPr="00260BDB" w:rsidRDefault="00F73106" w:rsidP="00260BDB">
      <w:pPr>
        <w:numPr>
          <w:ilvl w:val="0"/>
          <w:numId w:val="5"/>
        </w:numPr>
        <w:spacing w:line="276" w:lineRule="auto"/>
        <w:ind w:left="426" w:hanging="426"/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bCs/>
          <w:lang w:val="sk-SK"/>
        </w:rPr>
        <w:t xml:space="preserve">Zmluvné strany na základe vyhodnotenia predložených ponúk </w:t>
      </w:r>
      <w:r w:rsidR="004D0586" w:rsidRPr="00781A04">
        <w:rPr>
          <w:rFonts w:ascii="Calibri Light" w:hAnsi="Calibri Light" w:cs="Calibri Light"/>
          <w:color w:val="1D1D1D"/>
        </w:rPr>
        <w:t xml:space="preserve">v rámci súťaže vyhlásenej Objednávateľom </w:t>
      </w:r>
      <w:r w:rsidRPr="00260BDB">
        <w:rPr>
          <w:rFonts w:ascii="Calibri Light" w:hAnsi="Calibri Light" w:cs="Calibri Light"/>
          <w:bCs/>
          <w:lang w:val="sk-SK"/>
        </w:rPr>
        <w:t xml:space="preserve">na predmet zákazky </w:t>
      </w:r>
      <w:r w:rsidRPr="00260BDB">
        <w:rPr>
          <w:rFonts w:ascii="Calibri Light" w:hAnsi="Calibri Light" w:cs="Calibri Light"/>
          <w:b/>
          <w:lang w:val="sk-SK"/>
        </w:rPr>
        <w:t>„Prírodné kamenivo</w:t>
      </w:r>
      <w:r w:rsidR="002853E3" w:rsidRPr="00260BDB">
        <w:rPr>
          <w:rFonts w:ascii="Calibri Light" w:hAnsi="Calibri Light" w:cs="Calibri Light"/>
          <w:b/>
          <w:lang w:val="sk-SK"/>
        </w:rPr>
        <w:t xml:space="preserve"> 20</w:t>
      </w:r>
      <w:r w:rsidR="00396AF4" w:rsidRPr="00260BDB">
        <w:rPr>
          <w:rFonts w:ascii="Calibri Light" w:hAnsi="Calibri Light" w:cs="Calibri Light"/>
          <w:b/>
          <w:lang w:val="sk-SK"/>
        </w:rPr>
        <w:t>2</w:t>
      </w:r>
      <w:r w:rsidR="00925078">
        <w:rPr>
          <w:rFonts w:ascii="Calibri Light" w:hAnsi="Calibri Light" w:cs="Calibri Light"/>
          <w:b/>
          <w:lang w:val="sk-SK"/>
        </w:rPr>
        <w:t>6</w:t>
      </w:r>
      <w:r w:rsidRPr="00260BDB">
        <w:rPr>
          <w:rFonts w:ascii="Calibri Light" w:hAnsi="Calibri Light" w:cs="Calibri Light"/>
          <w:b/>
          <w:lang w:val="sk-SK"/>
        </w:rPr>
        <w:t xml:space="preserve">“ </w:t>
      </w:r>
      <w:r w:rsidRPr="00260BDB">
        <w:rPr>
          <w:rFonts w:ascii="Calibri Light" w:hAnsi="Calibri Light" w:cs="Calibri Light"/>
          <w:lang w:val="sk-SK"/>
        </w:rPr>
        <w:t>uzatvárajú v súlade s príslušnými ustanoveniami Obchodného zákonníka č. 513/1991 Zb. v znení neskorších predpisov túto Rámcovú dohodu</w:t>
      </w:r>
      <w:r w:rsidR="00260BDB">
        <w:rPr>
          <w:rFonts w:ascii="Calibri Light" w:hAnsi="Calibri Light" w:cs="Calibri Light"/>
          <w:lang w:val="sk-SK"/>
        </w:rPr>
        <w:t xml:space="preserve"> </w:t>
      </w:r>
      <w:r w:rsidR="00260BDB" w:rsidRPr="00260BDB">
        <w:rPr>
          <w:rFonts w:ascii="Calibri Light" w:hAnsi="Calibri Light" w:cs="Calibri Light"/>
          <w:lang w:val="sk-SK"/>
        </w:rPr>
        <w:t>o dodaní prírodného kameniva</w:t>
      </w:r>
      <w:r w:rsidR="00260BDB">
        <w:rPr>
          <w:rFonts w:ascii="Calibri Light" w:hAnsi="Calibri Light" w:cs="Calibri Light"/>
          <w:lang w:val="sk-SK"/>
        </w:rPr>
        <w:t xml:space="preserve"> (ďalej len „</w:t>
      </w:r>
      <w:r w:rsidR="00260BDB" w:rsidRPr="00260BDB">
        <w:rPr>
          <w:rFonts w:ascii="Calibri Light" w:hAnsi="Calibri Light" w:cs="Calibri Light"/>
          <w:b/>
          <w:lang w:val="sk-SK"/>
        </w:rPr>
        <w:t>dohoda</w:t>
      </w:r>
      <w:r w:rsidR="00260BDB">
        <w:rPr>
          <w:rFonts w:ascii="Calibri Light" w:hAnsi="Calibri Light" w:cs="Calibri Light"/>
          <w:lang w:val="sk-SK"/>
        </w:rPr>
        <w:t>“)</w:t>
      </w:r>
      <w:r w:rsidRPr="00260BDB">
        <w:rPr>
          <w:rFonts w:ascii="Calibri Light" w:hAnsi="Calibri Light" w:cs="Calibri Light"/>
          <w:lang w:val="sk-SK"/>
        </w:rPr>
        <w:t>.</w:t>
      </w:r>
    </w:p>
    <w:p w14:paraId="6D4C0D94" w14:textId="17C264C4" w:rsidR="00F73106" w:rsidRPr="00260BDB" w:rsidRDefault="004D0586" w:rsidP="00260BDB">
      <w:pPr>
        <w:numPr>
          <w:ilvl w:val="0"/>
          <w:numId w:val="5"/>
        </w:numPr>
        <w:spacing w:line="276" w:lineRule="auto"/>
        <w:ind w:left="425" w:hanging="426"/>
        <w:contextualSpacing/>
        <w:rPr>
          <w:rFonts w:ascii="Calibri Light" w:hAnsi="Calibri Light" w:cs="Calibri Light"/>
          <w:bCs/>
          <w:lang w:val="sk-SK"/>
        </w:rPr>
      </w:pPr>
      <w:r w:rsidRPr="00781A04">
        <w:rPr>
          <w:rFonts w:ascii="Calibri Light" w:hAnsi="Calibri Light" w:cs="Calibri Light"/>
        </w:rPr>
        <w:t>Dodávateľ berie na vedomie, že Objednávateľ v súlade s kritériami a podmienkami súťaže uzatvoril dohodu s viacerými dodávateľmi</w:t>
      </w:r>
      <w:r w:rsidR="00F73106" w:rsidRPr="00781A04">
        <w:rPr>
          <w:rFonts w:ascii="Calibri Light" w:hAnsi="Calibri Light" w:cs="Calibri Light"/>
          <w:lang w:val="sk-SK"/>
        </w:rPr>
        <w:t>.</w:t>
      </w:r>
      <w:r w:rsidR="00F73106" w:rsidRPr="00260BDB">
        <w:rPr>
          <w:rFonts w:ascii="Calibri Light" w:hAnsi="Calibri Light" w:cs="Calibri Light"/>
          <w:lang w:val="sk-SK"/>
        </w:rPr>
        <w:t xml:space="preserve"> Z uvedeného dôvodu je </w:t>
      </w:r>
      <w:r w:rsidR="003F19E5" w:rsidRPr="00260BDB">
        <w:rPr>
          <w:rFonts w:ascii="Calibri Light" w:hAnsi="Calibri Light" w:cs="Calibri Light"/>
          <w:lang w:val="sk-SK"/>
        </w:rPr>
        <w:t>Objednávateľ</w:t>
      </w:r>
      <w:r w:rsidR="00F73106" w:rsidRPr="00260BDB">
        <w:rPr>
          <w:rFonts w:ascii="Calibri Light" w:hAnsi="Calibri Light" w:cs="Calibri Light"/>
          <w:lang w:val="sk-SK"/>
        </w:rPr>
        <w:t xml:space="preserve"> povinný odobrať a</w:t>
      </w:r>
      <w:r w:rsidR="00260BDB">
        <w:rPr>
          <w:rFonts w:ascii="Calibri Light" w:hAnsi="Calibri Light" w:cs="Calibri Light"/>
          <w:lang w:val="sk-SK"/>
        </w:rPr>
        <w:t xml:space="preserve"> </w:t>
      </w:r>
      <w:r w:rsidR="003F19E5" w:rsidRPr="00260BDB">
        <w:rPr>
          <w:rFonts w:ascii="Calibri Light" w:hAnsi="Calibri Light" w:cs="Calibri Light"/>
          <w:lang w:val="sk-SK"/>
        </w:rPr>
        <w:t>D</w:t>
      </w:r>
      <w:r w:rsidR="00F73106" w:rsidRPr="00260BDB">
        <w:rPr>
          <w:rFonts w:ascii="Calibri Light" w:hAnsi="Calibri Light" w:cs="Calibri Light"/>
          <w:lang w:val="sk-SK"/>
        </w:rPr>
        <w:t>odávate</w:t>
      </w:r>
      <w:r w:rsidR="007E3F82">
        <w:rPr>
          <w:rFonts w:ascii="Calibri Light" w:hAnsi="Calibri Light" w:cs="Calibri Light"/>
          <w:lang w:val="sk-SK"/>
        </w:rPr>
        <w:t>ľ</w:t>
      </w:r>
      <w:r w:rsidR="00F73106" w:rsidRPr="00260BDB">
        <w:rPr>
          <w:rFonts w:ascii="Calibri Light" w:hAnsi="Calibri Light" w:cs="Calibri Light"/>
          <w:lang w:val="sk-SK"/>
        </w:rPr>
        <w:t xml:space="preserve"> povinn</w:t>
      </w:r>
      <w:r>
        <w:rPr>
          <w:rFonts w:ascii="Calibri Light" w:hAnsi="Calibri Light" w:cs="Calibri Light"/>
          <w:lang w:val="sk-SK"/>
        </w:rPr>
        <w:t>ý</w:t>
      </w:r>
      <w:r w:rsidR="00F73106" w:rsidRPr="00260BDB">
        <w:rPr>
          <w:rFonts w:ascii="Calibri Light" w:hAnsi="Calibri Light" w:cs="Calibri Light"/>
          <w:lang w:val="sk-SK"/>
        </w:rPr>
        <w:t xml:space="preserve"> dodať </w:t>
      </w:r>
      <w:r w:rsidR="00260BDB">
        <w:rPr>
          <w:rFonts w:ascii="Calibri Light" w:hAnsi="Calibri Light" w:cs="Calibri Light"/>
          <w:lang w:val="sk-SK"/>
        </w:rPr>
        <w:t>prírodné kamenivo</w:t>
      </w:r>
      <w:r w:rsidR="00487F64" w:rsidRPr="00260BDB">
        <w:rPr>
          <w:rFonts w:ascii="Calibri Light" w:hAnsi="Calibri Light" w:cs="Calibri Light"/>
          <w:lang w:val="sk-SK"/>
        </w:rPr>
        <w:t xml:space="preserve"> </w:t>
      </w:r>
      <w:r w:rsidR="00F73106" w:rsidRPr="00260BDB">
        <w:rPr>
          <w:rFonts w:ascii="Calibri Light" w:hAnsi="Calibri Light" w:cs="Calibri Light"/>
          <w:lang w:val="sk-SK"/>
        </w:rPr>
        <w:t xml:space="preserve">jedine v tom prípade, ak o to </w:t>
      </w:r>
      <w:r w:rsidR="003F19E5" w:rsidRPr="00260BDB">
        <w:rPr>
          <w:rFonts w:ascii="Calibri Light" w:hAnsi="Calibri Light" w:cs="Calibri Light"/>
          <w:lang w:val="sk-SK"/>
        </w:rPr>
        <w:t>Objednávateľ</w:t>
      </w:r>
      <w:r w:rsidR="00F73106" w:rsidRPr="00260BDB">
        <w:rPr>
          <w:rFonts w:ascii="Calibri Light" w:hAnsi="Calibri Light" w:cs="Calibri Light"/>
          <w:lang w:val="sk-SK"/>
        </w:rPr>
        <w:t xml:space="preserve"> </w:t>
      </w:r>
      <w:r w:rsidR="003F19E5" w:rsidRPr="00260BDB">
        <w:rPr>
          <w:rFonts w:ascii="Calibri Light" w:hAnsi="Calibri Light" w:cs="Calibri Light"/>
          <w:lang w:val="sk-SK"/>
        </w:rPr>
        <w:t>D</w:t>
      </w:r>
      <w:r w:rsidR="00F73106" w:rsidRPr="00260BDB">
        <w:rPr>
          <w:rFonts w:ascii="Calibri Light" w:hAnsi="Calibri Light" w:cs="Calibri Light"/>
          <w:lang w:val="sk-SK"/>
        </w:rPr>
        <w:t>odávateľa požiada</w:t>
      </w:r>
      <w:r w:rsidR="009A1FDE" w:rsidRPr="00260BDB">
        <w:rPr>
          <w:rFonts w:ascii="Calibri Light" w:hAnsi="Calibri Light" w:cs="Calibri Light"/>
          <w:lang w:val="sk-SK"/>
        </w:rPr>
        <w:t>.</w:t>
      </w:r>
    </w:p>
    <w:p w14:paraId="19B1D8A9" w14:textId="449F99A5" w:rsidR="00F73106" w:rsidRPr="00260BDB" w:rsidRDefault="003F19E5" w:rsidP="00260BDB">
      <w:pPr>
        <w:numPr>
          <w:ilvl w:val="0"/>
          <w:numId w:val="5"/>
        </w:numPr>
        <w:spacing w:line="276" w:lineRule="auto"/>
        <w:ind w:left="425" w:hanging="426"/>
        <w:contextualSpacing/>
        <w:rPr>
          <w:rFonts w:ascii="Calibri Light" w:hAnsi="Calibri Light" w:cs="Calibri Light"/>
          <w:bCs/>
          <w:lang w:val="sk-SK"/>
        </w:rPr>
      </w:pPr>
      <w:r w:rsidRPr="00260BDB">
        <w:rPr>
          <w:rFonts w:ascii="Calibri Light" w:hAnsi="Calibri Light" w:cs="Calibri Light"/>
          <w:lang w:val="sk-SK"/>
        </w:rPr>
        <w:t>Objednávateľ</w:t>
      </w:r>
      <w:r w:rsidR="00F73106" w:rsidRPr="00260BDB">
        <w:rPr>
          <w:rFonts w:ascii="Calibri Light" w:hAnsi="Calibri Light" w:cs="Calibri Light"/>
          <w:lang w:val="sk-SK"/>
        </w:rPr>
        <w:t xml:space="preserve"> nezodpovedá za škodu resp. nie je povinný poskytnúť </w:t>
      </w:r>
      <w:r w:rsidRPr="00260BDB">
        <w:rPr>
          <w:rFonts w:ascii="Calibri Light" w:hAnsi="Calibri Light" w:cs="Calibri Light"/>
          <w:lang w:val="sk-SK"/>
        </w:rPr>
        <w:t>D</w:t>
      </w:r>
      <w:r w:rsidR="00F73106" w:rsidRPr="00260BDB">
        <w:rPr>
          <w:rFonts w:ascii="Calibri Light" w:hAnsi="Calibri Light" w:cs="Calibri Light"/>
          <w:lang w:val="sk-SK"/>
        </w:rPr>
        <w:t>o</w:t>
      </w:r>
      <w:r w:rsidR="00463430" w:rsidRPr="00260BDB">
        <w:rPr>
          <w:rFonts w:ascii="Calibri Light" w:hAnsi="Calibri Light" w:cs="Calibri Light"/>
          <w:lang w:val="sk-SK"/>
        </w:rPr>
        <w:t>dávateľovi akékoľvek plnenie z</w:t>
      </w:r>
      <w:r w:rsidR="00F73106" w:rsidRPr="00260BDB">
        <w:rPr>
          <w:rFonts w:ascii="Calibri Light" w:hAnsi="Calibri Light" w:cs="Calibri Light"/>
          <w:lang w:val="sk-SK"/>
        </w:rPr>
        <w:t xml:space="preserve"> dôvodu, že počas trvania </w:t>
      </w:r>
      <w:r w:rsidR="004D0586">
        <w:rPr>
          <w:rFonts w:ascii="Calibri Light" w:hAnsi="Calibri Light" w:cs="Calibri Light"/>
          <w:lang w:val="sk-SK"/>
        </w:rPr>
        <w:t xml:space="preserve">tejto </w:t>
      </w:r>
      <w:r w:rsidR="00722FCC" w:rsidRPr="00260BDB">
        <w:rPr>
          <w:rFonts w:ascii="Calibri Light" w:hAnsi="Calibri Light" w:cs="Calibri Light"/>
          <w:lang w:val="sk-SK"/>
        </w:rPr>
        <w:t>dohody</w:t>
      </w:r>
      <w:r w:rsidR="00F73106" w:rsidRPr="00260BDB">
        <w:rPr>
          <w:rFonts w:ascii="Calibri Light" w:hAnsi="Calibri Light" w:cs="Calibri Light"/>
          <w:lang w:val="sk-SK"/>
        </w:rPr>
        <w:t xml:space="preserve"> neodoberie od </w:t>
      </w:r>
      <w:r w:rsidR="004D0586">
        <w:rPr>
          <w:rFonts w:ascii="Calibri Light" w:hAnsi="Calibri Light" w:cs="Calibri Light"/>
          <w:lang w:val="sk-SK"/>
        </w:rPr>
        <w:t>Dodávateľa</w:t>
      </w:r>
      <w:r w:rsidR="00F73106" w:rsidRPr="00260BDB">
        <w:rPr>
          <w:rFonts w:ascii="Calibri Light" w:hAnsi="Calibri Light" w:cs="Calibri Light"/>
          <w:lang w:val="sk-SK"/>
        </w:rPr>
        <w:t xml:space="preserve"> žiadne kamenivo.</w:t>
      </w:r>
    </w:p>
    <w:p w14:paraId="56D18277" w14:textId="77777777" w:rsidR="00F73106" w:rsidRPr="00260BDB" w:rsidRDefault="00F73106" w:rsidP="002853E3">
      <w:pPr>
        <w:spacing w:line="276" w:lineRule="auto"/>
        <w:contextualSpacing/>
        <w:jc w:val="center"/>
        <w:rPr>
          <w:rFonts w:ascii="Calibri Light" w:hAnsi="Calibri Light" w:cs="Calibri Light"/>
          <w:b/>
          <w:lang w:val="sk-SK"/>
        </w:rPr>
      </w:pPr>
    </w:p>
    <w:p w14:paraId="3E86FC7A" w14:textId="77777777" w:rsidR="00F73106" w:rsidRPr="00260BDB" w:rsidRDefault="000459DD" w:rsidP="002853E3">
      <w:pPr>
        <w:spacing w:after="0" w:line="276" w:lineRule="auto"/>
        <w:contextualSpacing/>
        <w:jc w:val="center"/>
        <w:rPr>
          <w:rFonts w:ascii="Calibri Light" w:hAnsi="Calibri Light" w:cs="Calibri Light"/>
          <w:b/>
          <w:lang w:val="sk-SK"/>
        </w:rPr>
      </w:pPr>
      <w:r w:rsidRPr="00260BDB">
        <w:rPr>
          <w:rFonts w:ascii="Calibri Light" w:hAnsi="Calibri Light" w:cs="Calibri Light"/>
          <w:b/>
          <w:lang w:val="sk-SK"/>
        </w:rPr>
        <w:lastRenderedPageBreak/>
        <w:t>I</w:t>
      </w:r>
      <w:r w:rsidR="00F73106" w:rsidRPr="00260BDB">
        <w:rPr>
          <w:rFonts w:ascii="Calibri Light" w:hAnsi="Calibri Light" w:cs="Calibri Light"/>
          <w:b/>
          <w:lang w:val="sk-SK"/>
        </w:rPr>
        <w:t>II.</w:t>
      </w:r>
      <w:r w:rsidR="00F73106" w:rsidRPr="00260BDB">
        <w:rPr>
          <w:rFonts w:ascii="Calibri Light" w:hAnsi="Calibri Light" w:cs="Calibri Light"/>
          <w:b/>
          <w:lang w:val="sk-SK"/>
        </w:rPr>
        <w:br/>
        <w:t xml:space="preserve">Predmet </w:t>
      </w:r>
      <w:r w:rsidR="005B78B9" w:rsidRPr="00260BDB">
        <w:rPr>
          <w:rFonts w:ascii="Calibri Light" w:hAnsi="Calibri Light" w:cs="Calibri Light"/>
          <w:b/>
          <w:lang w:val="sk-SK"/>
        </w:rPr>
        <w:t>dohody</w:t>
      </w:r>
    </w:p>
    <w:p w14:paraId="5B90A7B7" w14:textId="77777777" w:rsidR="002853E3" w:rsidRPr="00260BDB" w:rsidRDefault="002853E3" w:rsidP="002853E3">
      <w:pPr>
        <w:spacing w:after="0" w:line="276" w:lineRule="auto"/>
        <w:contextualSpacing/>
        <w:jc w:val="center"/>
        <w:rPr>
          <w:rFonts w:ascii="Calibri Light" w:hAnsi="Calibri Light" w:cs="Calibri Light"/>
          <w:b/>
          <w:lang w:val="sk-SK"/>
        </w:rPr>
      </w:pPr>
    </w:p>
    <w:p w14:paraId="0438B8F8" w14:textId="456EB5B7" w:rsidR="00FA03AB" w:rsidRPr="005820F0" w:rsidRDefault="00F73106" w:rsidP="00260BDB">
      <w:pPr>
        <w:pStyle w:val="odsad"/>
        <w:numPr>
          <w:ilvl w:val="0"/>
          <w:numId w:val="1"/>
        </w:numPr>
        <w:tabs>
          <w:tab w:val="clear" w:pos="567"/>
        </w:tabs>
        <w:spacing w:before="0" w:after="0"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Predmetom tejto dohody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260BDB">
        <w:rPr>
          <w:rFonts w:ascii="Calibri Light" w:hAnsi="Calibri Light" w:cs="Calibri Light"/>
          <w:sz w:val="20"/>
          <w:szCs w:val="20"/>
          <w:lang w:val="sk-SK"/>
        </w:rPr>
        <w:t xml:space="preserve">je 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stanovenie podmienok upravujúcich postup pri zadávaní následných zákaziek na dodávku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prírodného kameniva podľa prílohy, ktorá je neoddeliteľnou súčasťou tejto dohody (ďalej aj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„</w:t>
      </w:r>
      <w:r w:rsidR="00463430" w:rsidRPr="00260BDB">
        <w:rPr>
          <w:rFonts w:ascii="Calibri Light" w:hAnsi="Calibri Light" w:cs="Calibri Light"/>
          <w:b/>
          <w:sz w:val="20"/>
          <w:szCs w:val="20"/>
          <w:lang w:val="sk-SK"/>
        </w:rPr>
        <w:t>tovar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>"), ktor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é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bud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ú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realizovan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é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D</w:t>
      </w:r>
      <w:r w:rsidR="00260BDB">
        <w:rPr>
          <w:rFonts w:ascii="Calibri Light" w:hAnsi="Calibri Light" w:cs="Calibri Light"/>
          <w:sz w:val="20"/>
          <w:szCs w:val="20"/>
          <w:lang w:val="sk-SK"/>
        </w:rPr>
        <w:t>odávateľ</w:t>
      </w:r>
      <w:r w:rsidR="004D0586">
        <w:rPr>
          <w:rFonts w:ascii="Calibri Light" w:hAnsi="Calibri Light" w:cs="Calibri Light"/>
          <w:sz w:val="20"/>
          <w:szCs w:val="20"/>
          <w:lang w:val="sk-SK"/>
        </w:rPr>
        <w:t>om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v množstvách a lehotách špecifikovaných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v jednotlivých objednávkach zadávaných</w:t>
      </w:r>
      <w:r w:rsid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4D0586">
        <w:rPr>
          <w:rFonts w:ascii="Calibri Light" w:hAnsi="Calibri Light" w:cs="Calibri Light"/>
          <w:sz w:val="20"/>
          <w:szCs w:val="20"/>
          <w:lang w:val="sk-SK"/>
        </w:rPr>
        <w:t>mu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260BDB">
        <w:rPr>
          <w:rFonts w:ascii="Calibri Light" w:hAnsi="Calibri Light" w:cs="Calibri Light"/>
          <w:sz w:val="20"/>
          <w:szCs w:val="20"/>
          <w:lang w:val="sk-SK"/>
        </w:rPr>
        <w:t>O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bjednávateľom telefonicky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 xml:space="preserve"> na základe skutočných potrieb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O</w:t>
      </w:r>
      <w:r w:rsidR="00463430" w:rsidRPr="00260BDB">
        <w:rPr>
          <w:rFonts w:ascii="Calibri Light" w:hAnsi="Calibri Light" w:cs="Calibri Light"/>
          <w:sz w:val="20"/>
          <w:szCs w:val="20"/>
          <w:lang w:val="sk-SK"/>
        </w:rPr>
        <w:t>bjednávateľa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.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94638E" w:rsidRPr="00260BDB">
        <w:rPr>
          <w:rFonts w:ascii="Calibri Light" w:hAnsi="Calibri Light" w:cs="Calibri Light"/>
          <w:b/>
          <w:sz w:val="20"/>
          <w:szCs w:val="20"/>
          <w:lang w:val="sk-SK"/>
        </w:rPr>
        <w:t>Množstvo a frakciu prírodného kameniva bude Objednávateľ odoberať priebežne podľa vlastných prevádzkových potrieb s ohľadom na jeho dopravnú logistiku, s cieľom minimalizovať náklady na prepravu kameniva.</w:t>
      </w:r>
    </w:p>
    <w:p w14:paraId="08A64BC0" w14:textId="77777777" w:rsidR="005820F0" w:rsidRPr="00260BDB" w:rsidRDefault="005820F0" w:rsidP="005820F0">
      <w:pPr>
        <w:pStyle w:val="odsad"/>
        <w:tabs>
          <w:tab w:val="clear" w:pos="567"/>
        </w:tabs>
        <w:spacing w:before="0" w:after="0" w:line="276" w:lineRule="auto"/>
        <w:ind w:left="0" w:firstLine="0"/>
        <w:contextualSpacing/>
        <w:rPr>
          <w:rFonts w:ascii="Calibri Light" w:hAnsi="Calibri Light" w:cs="Calibri Light"/>
          <w:sz w:val="20"/>
          <w:szCs w:val="20"/>
          <w:lang w:val="sk-SK"/>
        </w:rPr>
      </w:pPr>
    </w:p>
    <w:p w14:paraId="0F1CA371" w14:textId="7E0F8902" w:rsidR="00F73106" w:rsidRPr="00260BDB" w:rsidRDefault="00F73106" w:rsidP="002853E3">
      <w:pPr>
        <w:pStyle w:val="nadpis1"/>
        <w:keepNext w:val="0"/>
        <w:spacing w:before="0" w:after="0" w:line="276" w:lineRule="auto"/>
        <w:contextualSpacing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>I</w:t>
      </w:r>
      <w:r w:rsidR="000459DD" w:rsidRPr="00260BDB">
        <w:rPr>
          <w:rFonts w:ascii="Calibri Light" w:hAnsi="Calibri Light" w:cs="Calibri Light"/>
          <w:sz w:val="20"/>
          <w:szCs w:val="20"/>
        </w:rPr>
        <w:t>V</w:t>
      </w:r>
      <w:r w:rsidRPr="00260BDB">
        <w:rPr>
          <w:rFonts w:ascii="Calibri Light" w:hAnsi="Calibri Light" w:cs="Calibri Light"/>
          <w:sz w:val="20"/>
          <w:szCs w:val="20"/>
        </w:rPr>
        <w:t>.</w:t>
      </w:r>
      <w:r w:rsidRPr="00260BDB">
        <w:rPr>
          <w:rFonts w:ascii="Calibri Light" w:hAnsi="Calibri Light" w:cs="Calibri Light"/>
          <w:sz w:val="20"/>
          <w:szCs w:val="20"/>
        </w:rPr>
        <w:br/>
        <w:t>Cena</w:t>
      </w:r>
      <w:r w:rsidR="00260BDB">
        <w:rPr>
          <w:rFonts w:ascii="Calibri Light" w:hAnsi="Calibri Light" w:cs="Calibri Light"/>
          <w:sz w:val="20"/>
          <w:szCs w:val="20"/>
        </w:rPr>
        <w:t xml:space="preserve"> a fakturačné podmienky</w:t>
      </w:r>
    </w:p>
    <w:p w14:paraId="58B6D302" w14:textId="77777777" w:rsidR="002853E3" w:rsidRPr="00260BDB" w:rsidRDefault="002853E3" w:rsidP="002853E3">
      <w:pPr>
        <w:pStyle w:val="nadpis1"/>
        <w:keepNext w:val="0"/>
        <w:spacing w:before="0" w:after="0" w:line="276" w:lineRule="auto"/>
        <w:contextualSpacing/>
        <w:rPr>
          <w:rFonts w:ascii="Calibri Light" w:hAnsi="Calibri Light" w:cs="Calibri Light"/>
          <w:sz w:val="20"/>
          <w:szCs w:val="20"/>
        </w:rPr>
      </w:pPr>
    </w:p>
    <w:p w14:paraId="78C9CCF7" w14:textId="6A6B918E" w:rsidR="00F73106" w:rsidRPr="004D0586" w:rsidRDefault="00F73106" w:rsidP="00B85FCD">
      <w:pPr>
        <w:pStyle w:val="odsad"/>
        <w:numPr>
          <w:ilvl w:val="0"/>
          <w:numId w:val="2"/>
        </w:numPr>
        <w:tabs>
          <w:tab w:val="clear" w:pos="567"/>
        </w:tabs>
        <w:spacing w:before="0" w:after="0"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Cena je </w:t>
      </w:r>
      <w:r w:rsidR="004D0586">
        <w:rPr>
          <w:rFonts w:ascii="Calibri Light" w:hAnsi="Calibri Light" w:cs="Calibri Light"/>
          <w:sz w:val="20"/>
          <w:szCs w:val="20"/>
          <w:lang w:val="sk-SK"/>
        </w:rPr>
        <w:t xml:space="preserve">zmluvnými stranami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stanovená na základe </w:t>
      </w:r>
      <w:r w:rsidR="004D0586">
        <w:rPr>
          <w:rFonts w:ascii="Calibri Light" w:hAnsi="Calibri Light" w:cs="Calibri Light"/>
          <w:sz w:val="20"/>
          <w:szCs w:val="20"/>
          <w:lang w:val="sk-SK"/>
        </w:rPr>
        <w:t>Objednávateľom akceptovaného návrhu</w:t>
      </w:r>
      <w:r w:rsidRPr="00260BDB">
        <w:rPr>
          <w:rFonts w:ascii="Calibri Light" w:hAnsi="Calibri Light" w:cs="Calibri Light"/>
          <w:bCs/>
          <w:sz w:val="20"/>
          <w:szCs w:val="20"/>
          <w:lang w:val="sk-SK"/>
        </w:rPr>
        <w:t xml:space="preserve"> </w:t>
      </w:r>
      <w:r w:rsidR="0094638E" w:rsidRPr="00260BDB">
        <w:rPr>
          <w:rFonts w:ascii="Calibri Light" w:hAnsi="Calibri Light" w:cs="Calibri Light"/>
          <w:bCs/>
          <w:sz w:val="20"/>
          <w:szCs w:val="20"/>
          <w:lang w:val="sk-SK"/>
        </w:rPr>
        <w:t>Dodávateľ</w:t>
      </w:r>
      <w:r w:rsidR="004D0586">
        <w:rPr>
          <w:rFonts w:ascii="Calibri Light" w:hAnsi="Calibri Light" w:cs="Calibri Light"/>
          <w:bCs/>
          <w:sz w:val="20"/>
          <w:szCs w:val="20"/>
          <w:lang w:val="sk-SK"/>
        </w:rPr>
        <w:t>a</w:t>
      </w:r>
      <w:r w:rsidR="0094638E" w:rsidRPr="00260BDB">
        <w:rPr>
          <w:rFonts w:ascii="Calibri Light" w:hAnsi="Calibri Light" w:cs="Calibri Light"/>
          <w:bCs/>
          <w:sz w:val="20"/>
          <w:szCs w:val="20"/>
          <w:lang w:val="sk-SK"/>
        </w:rPr>
        <w:t xml:space="preserve"> </w:t>
      </w:r>
      <w:r w:rsidRPr="00260BDB">
        <w:rPr>
          <w:rFonts w:ascii="Calibri Light" w:hAnsi="Calibri Light" w:cs="Calibri Light"/>
          <w:bCs/>
          <w:sz w:val="20"/>
          <w:szCs w:val="20"/>
          <w:lang w:val="sk-SK"/>
        </w:rPr>
        <w:t>na</w:t>
      </w:r>
      <w:r w:rsidR="004D0586">
        <w:rPr>
          <w:rFonts w:ascii="Calibri Light" w:hAnsi="Calibri Light" w:cs="Calibri Light"/>
          <w:bCs/>
          <w:sz w:val="20"/>
          <w:szCs w:val="20"/>
          <w:lang w:val="sk-SK"/>
        </w:rPr>
        <w:t xml:space="preserve"> plnenie kritérií</w:t>
      </w:r>
      <w:r w:rsidRPr="00260BDB">
        <w:rPr>
          <w:rFonts w:ascii="Calibri Light" w:hAnsi="Calibri Light" w:cs="Calibri Light"/>
          <w:bCs/>
          <w:sz w:val="20"/>
          <w:szCs w:val="20"/>
          <w:lang w:val="sk-SK"/>
        </w:rPr>
        <w:t xml:space="preserve"> predmet</w:t>
      </w:r>
      <w:r w:rsidR="004D0586">
        <w:rPr>
          <w:rFonts w:ascii="Calibri Light" w:hAnsi="Calibri Light" w:cs="Calibri Light"/>
          <w:bCs/>
          <w:sz w:val="20"/>
          <w:szCs w:val="20"/>
          <w:lang w:val="sk-SK"/>
        </w:rPr>
        <w:t>u</w:t>
      </w:r>
      <w:r w:rsidRPr="00260BDB">
        <w:rPr>
          <w:rFonts w:ascii="Calibri Light" w:hAnsi="Calibri Light" w:cs="Calibri Light"/>
          <w:bCs/>
          <w:sz w:val="20"/>
          <w:szCs w:val="20"/>
          <w:lang w:val="sk-SK"/>
        </w:rPr>
        <w:t xml:space="preserve"> zákazky </w:t>
      </w:r>
      <w:r w:rsidRPr="006442B2">
        <w:rPr>
          <w:rFonts w:ascii="Calibri Light" w:hAnsi="Calibri Light" w:cs="Calibri Light"/>
          <w:sz w:val="20"/>
          <w:szCs w:val="20"/>
          <w:lang w:val="sk-SK"/>
        </w:rPr>
        <w:t>„</w:t>
      </w:r>
      <w:r w:rsidRPr="00EC2D6C">
        <w:rPr>
          <w:rFonts w:ascii="Calibri Light" w:hAnsi="Calibri Light" w:cs="Calibri Light"/>
          <w:sz w:val="20"/>
          <w:szCs w:val="20"/>
          <w:lang w:val="sk-SK"/>
        </w:rPr>
        <w:t>Prírodné kamenivo</w:t>
      </w:r>
      <w:r w:rsidR="002853E3" w:rsidRPr="00EC2D6C">
        <w:rPr>
          <w:rFonts w:ascii="Calibri Light" w:hAnsi="Calibri Light" w:cs="Calibri Light"/>
          <w:sz w:val="20"/>
          <w:szCs w:val="20"/>
          <w:lang w:val="sk-SK"/>
        </w:rPr>
        <w:t xml:space="preserve"> 20</w:t>
      </w:r>
      <w:r w:rsidR="00396AF4" w:rsidRPr="00EC2D6C">
        <w:rPr>
          <w:rFonts w:ascii="Calibri Light" w:hAnsi="Calibri Light" w:cs="Calibri Light"/>
          <w:sz w:val="20"/>
          <w:szCs w:val="20"/>
          <w:lang w:val="sk-SK"/>
        </w:rPr>
        <w:t>2</w:t>
      </w:r>
      <w:r w:rsidR="00620735">
        <w:rPr>
          <w:rFonts w:ascii="Calibri Light" w:hAnsi="Calibri Light" w:cs="Calibri Light"/>
          <w:sz w:val="20"/>
          <w:szCs w:val="20"/>
          <w:lang w:val="sk-SK"/>
        </w:rPr>
        <w:t>6</w:t>
      </w:r>
      <w:r w:rsidRPr="004D0586">
        <w:rPr>
          <w:rFonts w:ascii="Calibri Light" w:hAnsi="Calibri Light" w:cs="Calibri Light"/>
          <w:sz w:val="20"/>
          <w:szCs w:val="20"/>
          <w:lang w:val="sk-SK"/>
        </w:rPr>
        <w:t>“</w:t>
      </w:r>
      <w:r w:rsidR="004D0586" w:rsidRPr="004D0586">
        <w:rPr>
          <w:rFonts w:ascii="Calibri Light" w:hAnsi="Calibri Light" w:cs="Calibri Light"/>
          <w:sz w:val="20"/>
          <w:szCs w:val="20"/>
          <w:lang w:val="sk-SK"/>
        </w:rPr>
        <w:t>, ktorý tvorí neoddeliteľnú prílohu tejto dohody</w:t>
      </w:r>
      <w:r w:rsidR="00CD6888" w:rsidRPr="004D0586">
        <w:rPr>
          <w:rFonts w:ascii="Calibri Light" w:hAnsi="Calibri Light" w:cs="Calibri Light"/>
          <w:bCs/>
          <w:sz w:val="20"/>
          <w:szCs w:val="20"/>
          <w:lang w:val="sk-SK"/>
        </w:rPr>
        <w:t>.</w:t>
      </w:r>
    </w:p>
    <w:p w14:paraId="6B06B1BE" w14:textId="4C791285" w:rsidR="00F73106" w:rsidRPr="007E3F82" w:rsidRDefault="003F19E5" w:rsidP="00B85FCD">
      <w:pPr>
        <w:pStyle w:val="odsad"/>
        <w:numPr>
          <w:ilvl w:val="0"/>
          <w:numId w:val="2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Objednávateľ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 uhradí dodávky prírodného kameniva na základe faktúr</w:t>
      </w:r>
      <w:r w:rsidR="00260BDB">
        <w:rPr>
          <w:rFonts w:ascii="Calibri Light" w:hAnsi="Calibri Light" w:cs="Calibri Light"/>
          <w:sz w:val="20"/>
          <w:szCs w:val="20"/>
          <w:lang w:val="sk-SK"/>
        </w:rPr>
        <w:t>y vystavenej Dodávateľom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>.</w:t>
      </w:r>
      <w:r w:rsidR="007E3F82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F73106" w:rsidRPr="007E3F82">
        <w:rPr>
          <w:rFonts w:ascii="Calibri Light" w:hAnsi="Calibri Light" w:cs="Calibri Light"/>
          <w:sz w:val="20"/>
          <w:szCs w:val="20"/>
          <w:lang w:val="sk-SK"/>
        </w:rPr>
        <w:t>K cene bude účtovaná DPH podľa predpisov platných v čase fakturácie.</w:t>
      </w:r>
    </w:p>
    <w:p w14:paraId="7ADDC5A0" w14:textId="1D29C632" w:rsidR="00F73106" w:rsidRPr="00260BDB" w:rsidRDefault="00F73106" w:rsidP="00B85FCD">
      <w:pPr>
        <w:pStyle w:val="odsad"/>
        <w:numPr>
          <w:ilvl w:val="0"/>
          <w:numId w:val="2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Podkladom pre fakturáciu budú dodacie listy, potvrdené oprávneným zástupcom </w:t>
      </w:r>
      <w:r w:rsidR="003F19E5" w:rsidRPr="00260BDB">
        <w:rPr>
          <w:rFonts w:ascii="Calibri Light" w:hAnsi="Calibri Light" w:cs="Calibri Light"/>
          <w:sz w:val="20"/>
          <w:szCs w:val="20"/>
          <w:lang w:val="sk-SK"/>
        </w:rPr>
        <w:t>Objednávateľa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(napr. vodič, stavbyvedúci), o prevzatí množstva a druhu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tovaru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. </w:t>
      </w:r>
    </w:p>
    <w:p w14:paraId="28F371DA" w14:textId="3D57B83F" w:rsidR="00F73106" w:rsidRPr="00260BDB" w:rsidRDefault="00F73106" w:rsidP="00B85FCD">
      <w:pPr>
        <w:pStyle w:val="odsad"/>
        <w:numPr>
          <w:ilvl w:val="0"/>
          <w:numId w:val="2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Lehota splatnosti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 xml:space="preserve"> jednotlivých faktúr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je 30 dní odo dňa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 xml:space="preserve">ich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doručenia 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Objednávateľovi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.</w:t>
      </w:r>
    </w:p>
    <w:p w14:paraId="127DB3F5" w14:textId="4030CD70" w:rsidR="001A3767" w:rsidRPr="007E3F82" w:rsidRDefault="00F73106" w:rsidP="00B85FCD">
      <w:pPr>
        <w:pStyle w:val="odsad"/>
        <w:numPr>
          <w:ilvl w:val="0"/>
          <w:numId w:val="2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V prípade nedodržania termínu splatnosti faktúr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>y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, je </w:t>
      </w:r>
      <w:r w:rsidR="003F19E5" w:rsidRPr="00260BDB">
        <w:rPr>
          <w:rFonts w:ascii="Calibri Light" w:hAnsi="Calibri Light" w:cs="Calibri Light"/>
          <w:sz w:val="20"/>
          <w:szCs w:val="20"/>
          <w:lang w:val="sk-SK"/>
        </w:rPr>
        <w:t>D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odávateľ oprávnený požadovať zaplatenie úroku z omeškania </w:t>
      </w:r>
      <w:r w:rsidR="00260BDB">
        <w:rPr>
          <w:rFonts w:ascii="Calibri Light" w:hAnsi="Calibri Light" w:cs="Calibri Light"/>
          <w:sz w:val="20"/>
          <w:szCs w:val="20"/>
          <w:lang w:val="sk-SK"/>
        </w:rPr>
        <w:t xml:space="preserve">vo výške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0,03</w:t>
      </w:r>
      <w:r w:rsidR="0094638E"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% z dlžnej čiastky za každý deň omeškania.</w:t>
      </w:r>
    </w:p>
    <w:p w14:paraId="3AF07931" w14:textId="6FCB9E6E" w:rsidR="002853E3" w:rsidRPr="001A3767" w:rsidRDefault="001A3767" w:rsidP="00B85FCD">
      <w:pPr>
        <w:pStyle w:val="odsad"/>
        <w:numPr>
          <w:ilvl w:val="0"/>
          <w:numId w:val="2"/>
        </w:numPr>
        <w:tabs>
          <w:tab w:val="clear" w:pos="567"/>
        </w:tabs>
        <w:spacing w:before="0" w:after="0"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1A3767">
        <w:rPr>
          <w:rFonts w:ascii="Calibri Light" w:hAnsi="Calibri Light" w:cs="Calibri Light"/>
          <w:sz w:val="20"/>
          <w:szCs w:val="20"/>
          <w:lang w:val="sk-SK"/>
        </w:rPr>
        <w:t>V prípade, ak nebude faktúra obsahovať potrebné náležitosti, alebo bude obsahovať chybné údaje, alebo bude fakturované dodanie iného/</w:t>
      </w:r>
      <w:proofErr w:type="spellStart"/>
      <w:r w:rsidRPr="001A3767">
        <w:rPr>
          <w:rFonts w:ascii="Calibri Light" w:hAnsi="Calibri Light" w:cs="Calibri Light"/>
          <w:sz w:val="20"/>
          <w:szCs w:val="20"/>
          <w:lang w:val="sk-SK"/>
        </w:rPr>
        <w:t>vadného</w:t>
      </w:r>
      <w:proofErr w:type="spellEnd"/>
      <w:r w:rsidRPr="001A3767">
        <w:rPr>
          <w:rFonts w:ascii="Calibri Light" w:hAnsi="Calibri Light" w:cs="Calibri Light"/>
          <w:sz w:val="20"/>
          <w:szCs w:val="20"/>
          <w:lang w:val="sk-SK"/>
        </w:rPr>
        <w:t xml:space="preserve"> plnenia, alebo bude rozpor medzi dojednanou a fakturovanou cenou, Objednávateľ je oprávnený vrátiť faktúru </w:t>
      </w:r>
      <w:r>
        <w:rPr>
          <w:rFonts w:ascii="Calibri Light" w:hAnsi="Calibri Light" w:cs="Calibri Light"/>
          <w:sz w:val="20"/>
          <w:szCs w:val="20"/>
          <w:lang w:val="sk-SK"/>
        </w:rPr>
        <w:t>Dodávateľovi</w:t>
      </w:r>
      <w:r w:rsidRPr="001A3767">
        <w:rPr>
          <w:rFonts w:ascii="Calibri Light" w:hAnsi="Calibri Light" w:cs="Calibri Light"/>
          <w:sz w:val="20"/>
          <w:szCs w:val="20"/>
          <w:lang w:val="sk-SK"/>
        </w:rPr>
        <w:t xml:space="preserve"> na prepracovanie. Spolu s vrátením faktúry Objednávateľ oznámi </w:t>
      </w:r>
      <w:r>
        <w:rPr>
          <w:rFonts w:ascii="Calibri Light" w:hAnsi="Calibri Light" w:cs="Calibri Light"/>
          <w:sz w:val="20"/>
          <w:szCs w:val="20"/>
          <w:lang w:val="sk-SK"/>
        </w:rPr>
        <w:t>Dodávateľovi</w:t>
      </w:r>
      <w:r w:rsidRPr="001A3767">
        <w:rPr>
          <w:rFonts w:ascii="Calibri Light" w:hAnsi="Calibri Light" w:cs="Calibri Light"/>
          <w:sz w:val="20"/>
          <w:szCs w:val="20"/>
          <w:lang w:val="sk-SK"/>
        </w:rPr>
        <w:t xml:space="preserve"> aj dôvod jej vrátenia. V takom prípade platí, že o dobu v časovom trvaní od doručenia nesprávne vystavenej faktúry Objednávateľovi do doručenia opravenej alebo novo vystavenej faktúry bez chýb, nie je Objednávateľ v omeškaní s platením a predlžuje sa lehota splatnosti faktúry tak, že lehota splatnosti neuplynie skôr ako v 30. deň nasledujúci po dni doručenia opravenej alebo novo vystavenej faktúry bez chýb Objednávateľovi.</w:t>
      </w:r>
    </w:p>
    <w:p w14:paraId="36662119" w14:textId="77777777" w:rsidR="00F73106" w:rsidRPr="00260BDB" w:rsidRDefault="000459DD" w:rsidP="002853E3">
      <w:pPr>
        <w:pStyle w:val="nadpis1"/>
        <w:keepNext w:val="0"/>
        <w:spacing w:before="0" w:after="0" w:line="276" w:lineRule="auto"/>
        <w:ind w:left="360"/>
        <w:contextualSpacing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>V</w:t>
      </w:r>
      <w:r w:rsidR="00F73106" w:rsidRPr="00260BDB">
        <w:rPr>
          <w:rFonts w:ascii="Calibri Light" w:hAnsi="Calibri Light" w:cs="Calibri Light"/>
          <w:sz w:val="20"/>
          <w:szCs w:val="20"/>
        </w:rPr>
        <w:t>.</w:t>
      </w:r>
      <w:r w:rsidR="00F73106" w:rsidRPr="00260BDB">
        <w:rPr>
          <w:rFonts w:ascii="Calibri Light" w:hAnsi="Calibri Light" w:cs="Calibri Light"/>
          <w:sz w:val="20"/>
          <w:szCs w:val="20"/>
        </w:rPr>
        <w:br/>
        <w:t>Dodanie tovaru</w:t>
      </w:r>
    </w:p>
    <w:p w14:paraId="07107CD3" w14:textId="77777777" w:rsidR="002853E3" w:rsidRPr="00260BDB" w:rsidRDefault="002853E3" w:rsidP="002853E3">
      <w:pPr>
        <w:pStyle w:val="nadpis1"/>
        <w:keepNext w:val="0"/>
        <w:spacing w:before="0" w:after="0" w:line="276" w:lineRule="auto"/>
        <w:ind w:left="360"/>
        <w:contextualSpacing/>
        <w:rPr>
          <w:rFonts w:ascii="Calibri Light" w:hAnsi="Calibri Light" w:cs="Calibri Light"/>
          <w:sz w:val="20"/>
          <w:szCs w:val="20"/>
        </w:rPr>
      </w:pPr>
    </w:p>
    <w:p w14:paraId="4978EDCC" w14:textId="4E99EC0F" w:rsidR="00F73106" w:rsidRPr="00260BDB" w:rsidRDefault="003F19E5" w:rsidP="00B85FCD">
      <w:pPr>
        <w:pStyle w:val="odsad"/>
        <w:numPr>
          <w:ilvl w:val="0"/>
          <w:numId w:val="3"/>
        </w:numPr>
        <w:tabs>
          <w:tab w:val="clear" w:pos="567"/>
        </w:tabs>
        <w:spacing w:before="0" w:after="0"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Objednávateľ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 si zabezpečuje odvoz prírodného kameniva vlastnými dopravnými prostriedkami, alebo dopravnými prostriedkami ním určeného prepravcu. Z toho dôvodu je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D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odávateľ povinný umožniť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Objednávateľovi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 xml:space="preserve"> alebo Objednávateľom určenému prepravcovi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 vstup 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>do jeho prevádzkových, resp.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 sklad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>ových priestorov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>.</w:t>
      </w:r>
    </w:p>
    <w:p w14:paraId="3F479548" w14:textId="3DE3A824" w:rsidR="00F73106" w:rsidRPr="00260BDB" w:rsidRDefault="00F73106" w:rsidP="00B85FCD">
      <w:pPr>
        <w:pStyle w:val="odsad"/>
        <w:numPr>
          <w:ilvl w:val="0"/>
          <w:numId w:val="3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Miestom plnenia sú 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>prevádzkové, resp.</w:t>
      </w:r>
      <w:r w:rsidR="001A3767" w:rsidRPr="00260BDB">
        <w:rPr>
          <w:rFonts w:ascii="Calibri Light" w:hAnsi="Calibri Light" w:cs="Calibri Light"/>
          <w:sz w:val="20"/>
          <w:szCs w:val="20"/>
          <w:lang w:val="sk-SK"/>
        </w:rPr>
        <w:t xml:space="preserve"> sklad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>ové priestory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="003F19E5" w:rsidRPr="00260BDB">
        <w:rPr>
          <w:rFonts w:ascii="Calibri Light" w:hAnsi="Calibri Light" w:cs="Calibri Light"/>
          <w:sz w:val="20"/>
          <w:szCs w:val="20"/>
          <w:lang w:val="sk-SK"/>
        </w:rPr>
        <w:t>D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odávateľa.</w:t>
      </w:r>
    </w:p>
    <w:p w14:paraId="3836D3C2" w14:textId="13B15DBB" w:rsidR="00F73106" w:rsidRPr="00260BDB" w:rsidRDefault="00F73106" w:rsidP="00B85FCD">
      <w:pPr>
        <w:pStyle w:val="odsad"/>
        <w:numPr>
          <w:ilvl w:val="0"/>
          <w:numId w:val="3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Vlastníctvo tovaru a nebezpečenstvo škody na tovare prechádza na </w:t>
      </w:r>
      <w:r w:rsidR="003F19E5" w:rsidRPr="00260BDB">
        <w:rPr>
          <w:rFonts w:ascii="Calibri Light" w:hAnsi="Calibri Light" w:cs="Calibri Light"/>
          <w:sz w:val="20"/>
          <w:szCs w:val="20"/>
          <w:lang w:val="sk-SK"/>
        </w:rPr>
        <w:t>Objednávateľa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v okamihu prevzatia tovaru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 xml:space="preserve"> od Dodávateľa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.</w:t>
      </w:r>
    </w:p>
    <w:p w14:paraId="39B5F88D" w14:textId="2777E7E6" w:rsidR="00F73106" w:rsidRPr="007E3F82" w:rsidRDefault="003F19E5" w:rsidP="00B85FCD">
      <w:pPr>
        <w:pStyle w:val="odsad"/>
        <w:numPr>
          <w:ilvl w:val="0"/>
          <w:numId w:val="3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Dodávateľ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 nezodpovedá za rozdiely vzniknuté mimo 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>prevádzkových, resp.</w:t>
      </w:r>
      <w:r w:rsidR="001A3767" w:rsidRPr="00260BDB">
        <w:rPr>
          <w:rFonts w:ascii="Calibri Light" w:hAnsi="Calibri Light" w:cs="Calibri Light"/>
          <w:sz w:val="20"/>
          <w:szCs w:val="20"/>
          <w:lang w:val="sk-SK"/>
        </w:rPr>
        <w:t xml:space="preserve"> sklad</w:t>
      </w:r>
      <w:r w:rsidR="001A3767">
        <w:rPr>
          <w:rFonts w:ascii="Calibri Light" w:hAnsi="Calibri Light" w:cs="Calibri Light"/>
          <w:sz w:val="20"/>
          <w:szCs w:val="20"/>
          <w:lang w:val="sk-SK"/>
        </w:rPr>
        <w:t>ových priestorov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>Dodávateľa</w:t>
      </w:r>
      <w:r w:rsidR="00F73106" w:rsidRPr="00260BDB">
        <w:rPr>
          <w:rFonts w:ascii="Calibri Light" w:hAnsi="Calibri Light" w:cs="Calibri Light"/>
          <w:sz w:val="20"/>
          <w:szCs w:val="20"/>
          <w:lang w:val="sk-SK"/>
        </w:rPr>
        <w:t>.</w:t>
      </w:r>
    </w:p>
    <w:p w14:paraId="6E25B0CA" w14:textId="77777777" w:rsidR="007E3F82" w:rsidRDefault="00F73106" w:rsidP="002853E3">
      <w:pPr>
        <w:pStyle w:val="nadpis1"/>
        <w:spacing w:before="100" w:beforeAutospacing="1" w:after="100" w:afterAutospacing="1" w:line="276" w:lineRule="auto"/>
        <w:ind w:left="360"/>
        <w:contextualSpacing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>V</w:t>
      </w:r>
      <w:r w:rsidR="000459DD" w:rsidRPr="00260BDB">
        <w:rPr>
          <w:rFonts w:ascii="Calibri Light" w:hAnsi="Calibri Light" w:cs="Calibri Light"/>
          <w:sz w:val="20"/>
          <w:szCs w:val="20"/>
        </w:rPr>
        <w:t>I</w:t>
      </w:r>
      <w:r w:rsidRPr="00260BDB">
        <w:rPr>
          <w:rFonts w:ascii="Calibri Light" w:hAnsi="Calibri Light" w:cs="Calibri Light"/>
          <w:sz w:val="20"/>
          <w:szCs w:val="20"/>
        </w:rPr>
        <w:t>.</w:t>
      </w:r>
    </w:p>
    <w:p w14:paraId="03F41501" w14:textId="44755D89" w:rsidR="007E3F82" w:rsidRDefault="007E3F82" w:rsidP="002853E3">
      <w:pPr>
        <w:pStyle w:val="nadpis1"/>
        <w:spacing w:before="100" w:beforeAutospacing="1" w:after="100" w:afterAutospacing="1" w:line="276" w:lineRule="auto"/>
        <w:ind w:left="360"/>
        <w:contextualSpacing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Trvanie a ukončenie dohody</w:t>
      </w:r>
    </w:p>
    <w:p w14:paraId="1353C7D3" w14:textId="3227A1FE" w:rsidR="007E3F82" w:rsidRDefault="00C473BA" w:rsidP="00C473BA">
      <w:pPr>
        <w:pStyle w:val="odsad"/>
        <w:numPr>
          <w:ilvl w:val="0"/>
          <w:numId w:val="8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C473BA">
        <w:rPr>
          <w:rFonts w:ascii="Calibri Light" w:hAnsi="Calibri Light" w:cs="Calibri Light"/>
          <w:sz w:val="20"/>
          <w:szCs w:val="20"/>
          <w:lang w:val="sk-SK"/>
        </w:rPr>
        <w:t xml:space="preserve">Táto </w:t>
      </w:r>
      <w:r>
        <w:rPr>
          <w:rFonts w:ascii="Calibri Light" w:hAnsi="Calibri Light" w:cs="Calibri Light"/>
          <w:sz w:val="20"/>
          <w:szCs w:val="20"/>
          <w:lang w:val="sk-SK"/>
        </w:rPr>
        <w:t>d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>ohoda sa uzatvára na dobu určitú v trvaní 12 mesiacov, resp. do doby dosiahnut</w:t>
      </w:r>
      <w:r>
        <w:rPr>
          <w:rFonts w:ascii="Calibri Light" w:hAnsi="Calibri Light" w:cs="Calibri Light"/>
          <w:sz w:val="20"/>
          <w:szCs w:val="20"/>
          <w:lang w:val="sk-SK"/>
        </w:rPr>
        <w:t xml:space="preserve">ia celkovej hodnoty </w:t>
      </w:r>
      <w:r w:rsidR="00781A04">
        <w:rPr>
          <w:rFonts w:ascii="Calibri Light" w:hAnsi="Calibri Light" w:cs="Calibri Light"/>
          <w:sz w:val="20"/>
          <w:szCs w:val="20"/>
          <w:lang w:val="sk-SK"/>
        </w:rPr>
        <w:t>odobratého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 xml:space="preserve"> </w:t>
      </w:r>
      <w:r>
        <w:rPr>
          <w:rFonts w:ascii="Calibri Light" w:hAnsi="Calibri Light" w:cs="Calibri Light"/>
          <w:sz w:val="20"/>
          <w:szCs w:val="20"/>
          <w:lang w:val="sk-SK"/>
        </w:rPr>
        <w:t>tovaru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 xml:space="preserve"> vo výške </w:t>
      </w:r>
      <w:r w:rsidR="00084263">
        <w:rPr>
          <w:rFonts w:ascii="Calibri Light" w:hAnsi="Calibri Light" w:cs="Calibri Light"/>
          <w:sz w:val="20"/>
          <w:szCs w:val="20"/>
          <w:lang w:val="sk-SK"/>
        </w:rPr>
        <w:t>10</w:t>
      </w:r>
      <w:r w:rsidR="008F1F1A">
        <w:rPr>
          <w:rFonts w:ascii="Calibri Light" w:hAnsi="Calibri Light" w:cs="Calibri Light"/>
          <w:sz w:val="20"/>
          <w:szCs w:val="20"/>
          <w:lang w:val="sk-SK"/>
        </w:rPr>
        <w:t>0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 xml:space="preserve">.000,- EUR bez DPH, podľa toho, ktorá skutočnosť nastane skôr. Do sumy podľa predchádzajúcej vety sa kumulatívne započítavajú peňažné plnenia, ktoré </w:t>
      </w:r>
      <w:r>
        <w:rPr>
          <w:rFonts w:ascii="Calibri Light" w:hAnsi="Calibri Light" w:cs="Calibri Light"/>
          <w:sz w:val="20"/>
          <w:szCs w:val="20"/>
          <w:lang w:val="sk-SK"/>
        </w:rPr>
        <w:t>O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 xml:space="preserve">bjednávateľ uhradil všetkým dodávateľom, s ktorými uzatvoril rámcovú dohodu na základe vyhodnotenia predložených ponúk v rámci súťaže vyhlásenej </w:t>
      </w:r>
      <w:r>
        <w:rPr>
          <w:rFonts w:ascii="Calibri Light" w:hAnsi="Calibri Light" w:cs="Calibri Light"/>
          <w:sz w:val="20"/>
          <w:szCs w:val="20"/>
          <w:lang w:val="sk-SK"/>
        </w:rPr>
        <w:t>O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>bjednávateľom na predmet zákazky „</w:t>
      </w:r>
      <w:r w:rsidRPr="00EC2D6C">
        <w:rPr>
          <w:rFonts w:ascii="Calibri Light" w:hAnsi="Calibri Light" w:cs="Calibri Light"/>
          <w:sz w:val="20"/>
          <w:szCs w:val="20"/>
          <w:lang w:val="sk-SK"/>
        </w:rPr>
        <w:t>Prírodné kamenivo 202</w:t>
      </w:r>
      <w:r w:rsidR="00925078">
        <w:rPr>
          <w:rFonts w:ascii="Calibri Light" w:hAnsi="Calibri Light" w:cs="Calibri Light"/>
          <w:sz w:val="20"/>
          <w:szCs w:val="20"/>
          <w:lang w:val="sk-SK"/>
        </w:rPr>
        <w:t>6</w:t>
      </w:r>
      <w:r w:rsidRPr="00C473BA">
        <w:rPr>
          <w:rFonts w:ascii="Calibri Light" w:hAnsi="Calibri Light" w:cs="Calibri Light"/>
          <w:sz w:val="20"/>
          <w:szCs w:val="20"/>
          <w:lang w:val="sk-SK"/>
        </w:rPr>
        <w:t>“.</w:t>
      </w:r>
    </w:p>
    <w:p w14:paraId="16BEDC38" w14:textId="51CB75C4" w:rsidR="007E3F82" w:rsidRDefault="007E3F82" w:rsidP="007E3F82">
      <w:pPr>
        <w:pStyle w:val="odsad"/>
        <w:numPr>
          <w:ilvl w:val="0"/>
          <w:numId w:val="8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Objednávateľ je oprávnený vypovedať dohodu aj bez udania dôvodu. Výpovedná lehota je dvojmesačná 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lastRenderedPageBreak/>
        <w:t>a začína plynúť prvého dňa kalendárneho mesiaca nasledujúceho po mesiaci, v ktorom došlo k doručeniu výpovede Dodávateľovi.</w:t>
      </w:r>
    </w:p>
    <w:p w14:paraId="64D37FC0" w14:textId="77777777" w:rsidR="007E3F82" w:rsidRDefault="007E3F82" w:rsidP="007E3F82">
      <w:pPr>
        <w:pStyle w:val="odsad"/>
        <w:numPr>
          <w:ilvl w:val="0"/>
          <w:numId w:val="8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260BDB">
        <w:rPr>
          <w:rFonts w:ascii="Calibri Light" w:hAnsi="Calibri Light" w:cs="Calibri Light"/>
          <w:sz w:val="20"/>
          <w:szCs w:val="20"/>
          <w:lang w:val="sk-SK"/>
        </w:rPr>
        <w:t>V prípade, že sa Objednávateľ nachádza v omeškaní s</w:t>
      </w:r>
      <w:r>
        <w:rPr>
          <w:rFonts w:ascii="Calibri Light" w:hAnsi="Calibri Light" w:cs="Calibri Light"/>
          <w:sz w:val="20"/>
          <w:szCs w:val="20"/>
          <w:lang w:val="sk-SK"/>
        </w:rPr>
        <w:t> úhradou faktúry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viac ako 60 dní, Dodávateľ </w:t>
      </w:r>
      <w:r>
        <w:rPr>
          <w:rFonts w:ascii="Calibri Light" w:hAnsi="Calibri Light" w:cs="Calibri Light"/>
          <w:sz w:val="20"/>
          <w:szCs w:val="20"/>
          <w:lang w:val="sk-SK"/>
        </w:rPr>
        <w:t>je oprávnený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zastav</w:t>
      </w:r>
      <w:r>
        <w:rPr>
          <w:rFonts w:ascii="Calibri Light" w:hAnsi="Calibri Light" w:cs="Calibri Light"/>
          <w:sz w:val="20"/>
          <w:szCs w:val="20"/>
          <w:lang w:val="sk-SK"/>
        </w:rPr>
        <w:t>iť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dodáv</w:t>
      </w:r>
      <w:r>
        <w:rPr>
          <w:rFonts w:ascii="Calibri Light" w:hAnsi="Calibri Light" w:cs="Calibri Light"/>
          <w:sz w:val="20"/>
          <w:szCs w:val="20"/>
          <w:lang w:val="sk-SK"/>
        </w:rPr>
        <w:t>ky tovaru, resp. odstúpiť</w:t>
      </w:r>
      <w:r w:rsidRPr="00260BDB">
        <w:rPr>
          <w:rFonts w:ascii="Calibri Light" w:hAnsi="Calibri Light" w:cs="Calibri Light"/>
          <w:sz w:val="20"/>
          <w:szCs w:val="20"/>
          <w:lang w:val="sk-SK"/>
        </w:rPr>
        <w:t xml:space="preserve"> od dohody bez poskytnutia primeranej dodatočnej lehoty na plnenie, nakoľko sa zmluvné strany dohodli, že nezaplatenie vystavených faktúr sa považuje za podstatné porušenie zmluvných povinností Objednávateľa</w:t>
      </w:r>
      <w:r>
        <w:rPr>
          <w:rFonts w:ascii="Calibri Light" w:hAnsi="Calibri Light" w:cs="Calibri Light"/>
          <w:sz w:val="20"/>
          <w:szCs w:val="20"/>
          <w:lang w:val="sk-SK"/>
        </w:rPr>
        <w:t>.</w:t>
      </w:r>
    </w:p>
    <w:p w14:paraId="05F17ECE" w14:textId="76BB0E03" w:rsidR="007E3F82" w:rsidRPr="00A97AA8" w:rsidRDefault="007E3F82" w:rsidP="00A97AA8">
      <w:pPr>
        <w:pStyle w:val="odsad"/>
        <w:numPr>
          <w:ilvl w:val="0"/>
          <w:numId w:val="8"/>
        </w:numPr>
        <w:tabs>
          <w:tab w:val="clear" w:pos="567"/>
        </w:tabs>
        <w:spacing w:line="276" w:lineRule="auto"/>
        <w:ind w:left="426" w:hanging="426"/>
        <w:contextualSpacing/>
        <w:rPr>
          <w:rFonts w:ascii="Calibri Light" w:hAnsi="Calibri Light" w:cs="Calibri Light"/>
          <w:sz w:val="20"/>
          <w:szCs w:val="20"/>
          <w:lang w:val="sk-SK"/>
        </w:rPr>
      </w:pPr>
      <w:r w:rsidRPr="007E3F82">
        <w:rPr>
          <w:rFonts w:ascii="Calibri Light" w:hAnsi="Calibri Light" w:cs="Calibri Light"/>
          <w:sz w:val="20"/>
          <w:szCs w:val="20"/>
          <w:lang w:val="sk-SK"/>
        </w:rPr>
        <w:t>V prípade ak Dodávateľ poruší ustanovenia tejto dohody a neumožní Objednávateľovi odobrať objednané množstvo kameniva, Objednávateľ je oprávnený od dohody odstúpiť. Zároveň je Dodávateľ povinný Objednávateľovi uhradiť zmluvnú pokutu vo výške 20 % z objednaného a nedodaného množstva kameniva, ako aj všetky náklady Objednávateľa, ktoré vynaložil za účelom prevzatia objednaného a nedodaného tovaru.</w:t>
      </w:r>
    </w:p>
    <w:p w14:paraId="67B25012" w14:textId="23BF85F0" w:rsidR="007E3F82" w:rsidRDefault="007E3F82" w:rsidP="002853E3">
      <w:pPr>
        <w:pStyle w:val="nadpis1"/>
        <w:spacing w:before="100" w:beforeAutospacing="1" w:after="100" w:afterAutospacing="1" w:line="276" w:lineRule="auto"/>
        <w:ind w:left="360"/>
        <w:contextualSpacing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VII.</w:t>
      </w:r>
    </w:p>
    <w:p w14:paraId="2F737793" w14:textId="0CB0F203" w:rsidR="00FA03AB" w:rsidRPr="00260BDB" w:rsidRDefault="00F73106" w:rsidP="00306233">
      <w:pPr>
        <w:pStyle w:val="nadpis1"/>
        <w:spacing w:before="100" w:beforeAutospacing="1" w:after="100" w:afterAutospacing="1" w:line="276" w:lineRule="auto"/>
        <w:ind w:left="360"/>
        <w:contextualSpacing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>Záverečné ustanovenia</w:t>
      </w:r>
    </w:p>
    <w:p w14:paraId="1DE96F73" w14:textId="295EFB2F" w:rsidR="00306233" w:rsidRDefault="00306233" w:rsidP="00B85FCD">
      <w:pPr>
        <w:pStyle w:val="tl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Táto dohoda</w:t>
      </w:r>
      <w:r w:rsidRPr="00306233">
        <w:rPr>
          <w:rFonts w:ascii="Calibri Light" w:hAnsi="Calibri Light" w:cs="Calibri Light"/>
          <w:sz w:val="20"/>
          <w:szCs w:val="20"/>
        </w:rPr>
        <w:t xml:space="preserve"> nadobúda platnosť dňom jej podpísania oboma zmluvnými stranami a účinnosť dňom nasledujúcim po dni jej zverejnenia v Centrálnom registri zmlúv.</w:t>
      </w:r>
    </w:p>
    <w:p w14:paraId="16D4AB88" w14:textId="77777777" w:rsidR="007E3F82" w:rsidRDefault="00F73106" w:rsidP="00B85FCD">
      <w:pPr>
        <w:pStyle w:val="tl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contextualSpacing/>
        <w:jc w:val="both"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 xml:space="preserve">Zmeny a dodatky tejto </w:t>
      </w:r>
      <w:r w:rsidR="00CA7F16" w:rsidRPr="00260BDB">
        <w:rPr>
          <w:rFonts w:ascii="Calibri Light" w:hAnsi="Calibri Light" w:cs="Calibri Light"/>
          <w:sz w:val="20"/>
          <w:szCs w:val="20"/>
        </w:rPr>
        <w:t>dohody</w:t>
      </w:r>
      <w:r w:rsidRPr="00260BDB">
        <w:rPr>
          <w:rFonts w:ascii="Calibri Light" w:hAnsi="Calibri Light" w:cs="Calibri Light"/>
          <w:sz w:val="20"/>
          <w:szCs w:val="20"/>
        </w:rPr>
        <w:t xml:space="preserve"> musia byť vykonané formou písomného dodatku a musia byť podpísané oboma zmluvnými stranami.</w:t>
      </w:r>
    </w:p>
    <w:p w14:paraId="3BF14A41" w14:textId="12E3A984" w:rsidR="007E3F82" w:rsidRPr="007E3F82" w:rsidRDefault="007E3F82" w:rsidP="00B85FCD">
      <w:pPr>
        <w:pStyle w:val="tl"/>
        <w:numPr>
          <w:ilvl w:val="0"/>
          <w:numId w:val="4"/>
        </w:numPr>
        <w:spacing w:before="100" w:beforeAutospacing="1" w:after="100" w:afterAutospacing="1" w:line="276" w:lineRule="auto"/>
        <w:ind w:left="426" w:hanging="426"/>
        <w:contextualSpacing/>
        <w:jc w:val="both"/>
        <w:rPr>
          <w:rFonts w:ascii="Calibri Light" w:hAnsi="Calibri Light" w:cs="Calibri Light"/>
          <w:sz w:val="20"/>
          <w:szCs w:val="20"/>
        </w:rPr>
      </w:pPr>
      <w:r w:rsidRPr="007E3F82">
        <w:rPr>
          <w:rFonts w:ascii="Calibri Light" w:hAnsi="Calibri Light" w:cs="Calibri Light"/>
          <w:sz w:val="20"/>
          <w:szCs w:val="20"/>
        </w:rPr>
        <w:t xml:space="preserve">Pokiaľ v tejto </w:t>
      </w:r>
      <w:r>
        <w:rPr>
          <w:rFonts w:ascii="Calibri Light" w:hAnsi="Calibri Light" w:cs="Calibri Light"/>
          <w:sz w:val="20"/>
          <w:szCs w:val="20"/>
        </w:rPr>
        <w:t>dohode</w:t>
      </w:r>
      <w:r w:rsidRPr="007E3F82">
        <w:rPr>
          <w:rFonts w:ascii="Calibri Light" w:hAnsi="Calibri Light" w:cs="Calibri Light"/>
          <w:sz w:val="20"/>
          <w:szCs w:val="20"/>
        </w:rPr>
        <w:t xml:space="preserve"> nie je uvedené inak, všetky oznámenia alebo iná komunikácia podľa alebo v súvislosti s touto </w:t>
      </w:r>
      <w:r>
        <w:rPr>
          <w:rFonts w:ascii="Calibri Light" w:hAnsi="Calibri Light" w:cs="Calibri Light"/>
          <w:sz w:val="20"/>
          <w:szCs w:val="20"/>
        </w:rPr>
        <w:t>dohodu</w:t>
      </w:r>
      <w:r w:rsidRPr="007E3F82">
        <w:rPr>
          <w:rFonts w:ascii="Calibri Light" w:hAnsi="Calibri Light" w:cs="Calibri Light"/>
          <w:sz w:val="20"/>
          <w:szCs w:val="20"/>
        </w:rPr>
        <w:t xml:space="preserve"> (ďalej len „oznámenie“) musí byť vyhotovená písomne a doručovaná druhej </w:t>
      </w:r>
      <w:r>
        <w:rPr>
          <w:rFonts w:ascii="Calibri Light" w:hAnsi="Calibri Light" w:cs="Calibri Light"/>
          <w:sz w:val="20"/>
          <w:szCs w:val="20"/>
        </w:rPr>
        <w:t>z</w:t>
      </w:r>
      <w:r w:rsidRPr="007E3F82">
        <w:rPr>
          <w:rFonts w:ascii="Calibri Light" w:hAnsi="Calibri Light" w:cs="Calibri Light"/>
          <w:sz w:val="20"/>
          <w:szCs w:val="20"/>
        </w:rPr>
        <w:t>mluvnej strane prostredníctvom univerzálneho poštového doručovateľa</w:t>
      </w:r>
      <w:r>
        <w:rPr>
          <w:rFonts w:ascii="Calibri Light" w:hAnsi="Calibri Light" w:cs="Calibri Light"/>
          <w:sz w:val="20"/>
          <w:szCs w:val="20"/>
        </w:rPr>
        <w:t xml:space="preserve"> alebo</w:t>
      </w:r>
      <w:r w:rsidRPr="007E3F82">
        <w:rPr>
          <w:rFonts w:ascii="Calibri Light" w:hAnsi="Calibri Light" w:cs="Calibri Light"/>
          <w:sz w:val="20"/>
          <w:szCs w:val="20"/>
        </w:rPr>
        <w:t xml:space="preserve"> elektronickou poštou na korešpondenčné údaje </w:t>
      </w:r>
      <w:r>
        <w:rPr>
          <w:rFonts w:ascii="Calibri Light" w:hAnsi="Calibri Light" w:cs="Calibri Light"/>
          <w:sz w:val="20"/>
          <w:szCs w:val="20"/>
        </w:rPr>
        <w:t>z</w:t>
      </w:r>
      <w:r w:rsidRPr="007E3F82">
        <w:rPr>
          <w:rFonts w:ascii="Calibri Light" w:hAnsi="Calibri Light" w:cs="Calibri Light"/>
          <w:sz w:val="20"/>
          <w:szCs w:val="20"/>
        </w:rPr>
        <w:t xml:space="preserve">mluvných strán uvedené v záhlaví tejto </w:t>
      </w:r>
      <w:r>
        <w:rPr>
          <w:rFonts w:ascii="Calibri Light" w:hAnsi="Calibri Light" w:cs="Calibri Light"/>
          <w:sz w:val="20"/>
          <w:szCs w:val="20"/>
        </w:rPr>
        <w:t>dohody</w:t>
      </w:r>
      <w:r w:rsidRPr="007E3F82">
        <w:rPr>
          <w:rFonts w:ascii="Calibri Light" w:hAnsi="Calibri Light" w:cs="Calibri Light"/>
          <w:sz w:val="20"/>
          <w:szCs w:val="20"/>
        </w:rPr>
        <w:t>. Za deň alebo čas doručenia oznámenia sa považuje:</w:t>
      </w:r>
    </w:p>
    <w:p w14:paraId="5792D8D2" w14:textId="77777777" w:rsidR="007E3F82" w:rsidRDefault="007E3F82" w:rsidP="007E3F82">
      <w:pPr>
        <w:pStyle w:val="tl"/>
        <w:numPr>
          <w:ilvl w:val="0"/>
          <w:numId w:val="9"/>
        </w:numPr>
        <w:spacing w:line="276" w:lineRule="auto"/>
        <w:ind w:left="851" w:hanging="425"/>
        <w:contextualSpacing/>
        <w:jc w:val="both"/>
        <w:rPr>
          <w:rFonts w:ascii="Calibri Light" w:hAnsi="Calibri Light" w:cs="Calibri Light"/>
          <w:sz w:val="20"/>
          <w:szCs w:val="20"/>
        </w:rPr>
      </w:pPr>
      <w:r w:rsidRPr="007E3F82">
        <w:rPr>
          <w:rFonts w:ascii="Calibri Light" w:hAnsi="Calibri Light" w:cs="Calibri Light"/>
          <w:sz w:val="20"/>
          <w:szCs w:val="20"/>
        </w:rPr>
        <w:t xml:space="preserve">ak sa doručuje prostredníctvom univerzálneho poštového doručovateľa, deň prevzatia zásielky obsahujúcej oznámenie prijímajúcou </w:t>
      </w:r>
      <w:r>
        <w:rPr>
          <w:rFonts w:ascii="Calibri Light" w:hAnsi="Calibri Light" w:cs="Calibri Light"/>
          <w:sz w:val="20"/>
          <w:szCs w:val="20"/>
        </w:rPr>
        <w:t>z</w:t>
      </w:r>
      <w:r w:rsidRPr="007E3F82">
        <w:rPr>
          <w:rFonts w:ascii="Calibri Light" w:hAnsi="Calibri Light" w:cs="Calibri Light"/>
          <w:sz w:val="20"/>
          <w:szCs w:val="20"/>
        </w:rPr>
        <w:t xml:space="preserve">mluvnou stranou. Oznámenie sa považuje za doručené prijímajúcej </w:t>
      </w:r>
      <w:r>
        <w:rPr>
          <w:rFonts w:ascii="Calibri Light" w:hAnsi="Calibri Light" w:cs="Calibri Light"/>
          <w:sz w:val="20"/>
          <w:szCs w:val="20"/>
        </w:rPr>
        <w:t>z</w:t>
      </w:r>
      <w:r w:rsidRPr="007E3F82">
        <w:rPr>
          <w:rFonts w:ascii="Calibri Light" w:hAnsi="Calibri Light" w:cs="Calibri Light"/>
          <w:sz w:val="20"/>
          <w:szCs w:val="20"/>
        </w:rPr>
        <w:t xml:space="preserve">mluvnej strane aj okamihom vrátenia zásielky odosielajúcej </w:t>
      </w:r>
      <w:r>
        <w:rPr>
          <w:rFonts w:ascii="Calibri Light" w:hAnsi="Calibri Light" w:cs="Calibri Light"/>
          <w:sz w:val="20"/>
          <w:szCs w:val="20"/>
        </w:rPr>
        <w:t>z</w:t>
      </w:r>
      <w:r w:rsidRPr="007E3F82">
        <w:rPr>
          <w:rFonts w:ascii="Calibri Light" w:hAnsi="Calibri Light" w:cs="Calibri Light"/>
          <w:sz w:val="20"/>
          <w:szCs w:val="20"/>
        </w:rPr>
        <w:t>mluvnej strane z dôvodu „adresát neznámy“, „zásielka neprevzatá v odbernej lehote“, „adresát nezastihnutý“, „adresát požiadal o doposielanie“, alebo z akéhokoľvek iného dôvodu;</w:t>
      </w:r>
    </w:p>
    <w:p w14:paraId="33798F5A" w14:textId="21A4031C" w:rsidR="007E3F82" w:rsidRPr="007E3F82" w:rsidRDefault="007E3F82" w:rsidP="007E3F82">
      <w:pPr>
        <w:pStyle w:val="tl"/>
        <w:numPr>
          <w:ilvl w:val="0"/>
          <w:numId w:val="9"/>
        </w:numPr>
        <w:spacing w:line="276" w:lineRule="auto"/>
        <w:ind w:left="851" w:hanging="425"/>
        <w:contextualSpacing/>
        <w:jc w:val="both"/>
        <w:rPr>
          <w:rFonts w:ascii="Calibri Light" w:hAnsi="Calibri Light" w:cs="Calibri Light"/>
          <w:sz w:val="20"/>
          <w:szCs w:val="20"/>
        </w:rPr>
      </w:pPr>
      <w:r w:rsidRPr="007E3F82">
        <w:rPr>
          <w:rFonts w:ascii="Calibri Light" w:hAnsi="Calibri Light" w:cs="Calibri Light"/>
          <w:sz w:val="20"/>
          <w:szCs w:val="20"/>
        </w:rPr>
        <w:t xml:space="preserve">ak sa doručuje elektronickou poštou, deň alebo čas, kedy bolo odosielajúcej </w:t>
      </w:r>
      <w:r>
        <w:rPr>
          <w:rFonts w:ascii="Calibri Light" w:hAnsi="Calibri Light" w:cs="Calibri Light"/>
          <w:sz w:val="20"/>
          <w:szCs w:val="20"/>
        </w:rPr>
        <w:t>z</w:t>
      </w:r>
      <w:r w:rsidRPr="007E3F82">
        <w:rPr>
          <w:rFonts w:ascii="Calibri Light" w:hAnsi="Calibri Light" w:cs="Calibri Light"/>
          <w:sz w:val="20"/>
          <w:szCs w:val="20"/>
        </w:rPr>
        <w:t xml:space="preserve">mluvnej strane doručené elektronické potvrdenie o doručení, resp. prečítaní e-mailovej správy obsahujúcej oznámenie prijímajúcou </w:t>
      </w:r>
      <w:r>
        <w:rPr>
          <w:rFonts w:ascii="Calibri Light" w:hAnsi="Calibri Light" w:cs="Calibri Light"/>
          <w:sz w:val="20"/>
          <w:szCs w:val="20"/>
        </w:rPr>
        <w:t>zmluvnou stranou.</w:t>
      </w:r>
    </w:p>
    <w:p w14:paraId="17BCFA93" w14:textId="17614D9C" w:rsidR="00FA03AB" w:rsidRPr="00260BDB" w:rsidRDefault="007E3F82" w:rsidP="00B85FCD">
      <w:pPr>
        <w:pStyle w:val="tl"/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Zmluvné strany</w:t>
      </w:r>
      <w:r w:rsidRPr="007E3F82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sú</w:t>
      </w:r>
      <w:r w:rsidRPr="007E3F82">
        <w:rPr>
          <w:rFonts w:ascii="Calibri Light" w:hAnsi="Calibri Light" w:cs="Calibri Light"/>
          <w:sz w:val="20"/>
          <w:szCs w:val="20"/>
        </w:rPr>
        <w:t xml:space="preserve"> povinn</w:t>
      </w:r>
      <w:r>
        <w:rPr>
          <w:rFonts w:ascii="Calibri Light" w:hAnsi="Calibri Light" w:cs="Calibri Light"/>
          <w:sz w:val="20"/>
          <w:szCs w:val="20"/>
        </w:rPr>
        <w:t>é</w:t>
      </w:r>
      <w:r w:rsidRPr="007E3F82">
        <w:rPr>
          <w:rFonts w:ascii="Calibri Light" w:hAnsi="Calibri Light" w:cs="Calibri Light"/>
          <w:sz w:val="20"/>
          <w:szCs w:val="20"/>
        </w:rPr>
        <w:t xml:space="preserve"> písomne</w:t>
      </w:r>
      <w:r>
        <w:rPr>
          <w:rFonts w:ascii="Calibri Light" w:hAnsi="Calibri Light" w:cs="Calibri Light"/>
          <w:sz w:val="20"/>
          <w:szCs w:val="20"/>
        </w:rPr>
        <w:t xml:space="preserve"> si</w:t>
      </w:r>
      <w:r w:rsidRPr="007E3F82">
        <w:rPr>
          <w:rFonts w:ascii="Calibri Light" w:hAnsi="Calibri Light" w:cs="Calibri Light"/>
          <w:sz w:val="20"/>
          <w:szCs w:val="20"/>
        </w:rPr>
        <w:t xml:space="preserve"> oznamovať každú zmenu identifikačných údajov uvedených v záhlaví tejto </w:t>
      </w:r>
      <w:r>
        <w:rPr>
          <w:rFonts w:ascii="Calibri Light" w:hAnsi="Calibri Light" w:cs="Calibri Light"/>
          <w:sz w:val="20"/>
          <w:szCs w:val="20"/>
        </w:rPr>
        <w:t>dohody</w:t>
      </w:r>
      <w:r w:rsidRPr="007E3F82">
        <w:rPr>
          <w:rFonts w:ascii="Calibri Light" w:hAnsi="Calibri Light" w:cs="Calibri Light"/>
          <w:sz w:val="20"/>
          <w:szCs w:val="20"/>
        </w:rPr>
        <w:t xml:space="preserve">, a to v lehote najneskôr 5 kalendárnych dní odo dňa, kedy nastala zmena niektorého z týchto údajov. V prípade, že si </w:t>
      </w:r>
      <w:r>
        <w:rPr>
          <w:rFonts w:ascii="Calibri Light" w:hAnsi="Calibri Light" w:cs="Calibri Light"/>
          <w:sz w:val="20"/>
          <w:szCs w:val="20"/>
        </w:rPr>
        <w:t>zmluvná strana</w:t>
      </w:r>
      <w:r w:rsidRPr="007E3F82">
        <w:rPr>
          <w:rFonts w:ascii="Calibri Light" w:hAnsi="Calibri Light" w:cs="Calibri Light"/>
          <w:sz w:val="20"/>
          <w:szCs w:val="20"/>
        </w:rPr>
        <w:t xml:space="preserve"> povinnosť podľa tohto odseku </w:t>
      </w:r>
      <w:r>
        <w:rPr>
          <w:rFonts w:ascii="Calibri Light" w:hAnsi="Calibri Light" w:cs="Calibri Light"/>
          <w:sz w:val="20"/>
          <w:szCs w:val="20"/>
        </w:rPr>
        <w:t>dohody</w:t>
      </w:r>
      <w:r w:rsidRPr="007E3F82">
        <w:rPr>
          <w:rFonts w:ascii="Calibri Light" w:hAnsi="Calibri Light" w:cs="Calibri Light"/>
          <w:sz w:val="20"/>
          <w:szCs w:val="20"/>
        </w:rPr>
        <w:t xml:space="preserve"> nesplní, alebo sa dostane do omeškania s jej splnením v čase, kedy </w:t>
      </w:r>
      <w:r>
        <w:rPr>
          <w:rFonts w:ascii="Calibri Light" w:hAnsi="Calibri Light" w:cs="Calibri Light"/>
          <w:sz w:val="20"/>
          <w:szCs w:val="20"/>
        </w:rPr>
        <w:t>jej</w:t>
      </w:r>
      <w:r w:rsidRPr="007E3F82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druhá zmluvná strana</w:t>
      </w:r>
      <w:r w:rsidRPr="007E3F82">
        <w:rPr>
          <w:rFonts w:ascii="Calibri Light" w:hAnsi="Calibri Light" w:cs="Calibri Light"/>
          <w:sz w:val="20"/>
          <w:szCs w:val="20"/>
        </w:rPr>
        <w:t xml:space="preserve"> zašle oznámenie podľa tejto </w:t>
      </w:r>
      <w:r>
        <w:rPr>
          <w:rFonts w:ascii="Calibri Light" w:hAnsi="Calibri Light" w:cs="Calibri Light"/>
          <w:sz w:val="20"/>
          <w:szCs w:val="20"/>
        </w:rPr>
        <w:t>dohody</w:t>
      </w:r>
      <w:r w:rsidRPr="007E3F82">
        <w:rPr>
          <w:rFonts w:ascii="Calibri Light" w:hAnsi="Calibri Light" w:cs="Calibri Light"/>
          <w:sz w:val="20"/>
          <w:szCs w:val="20"/>
        </w:rPr>
        <w:t>, v celom rozsahu zodpovedá za to, že sa neoboznámil</w:t>
      </w:r>
      <w:r w:rsidR="002B2952">
        <w:rPr>
          <w:rFonts w:ascii="Calibri Light" w:hAnsi="Calibri Light" w:cs="Calibri Light"/>
          <w:sz w:val="20"/>
          <w:szCs w:val="20"/>
        </w:rPr>
        <w:t>a</w:t>
      </w:r>
      <w:r w:rsidRPr="007E3F82">
        <w:rPr>
          <w:rFonts w:ascii="Calibri Light" w:hAnsi="Calibri Light" w:cs="Calibri Light"/>
          <w:sz w:val="20"/>
          <w:szCs w:val="20"/>
        </w:rPr>
        <w:t xml:space="preserve"> s obsahom oznámenia odosielaného </w:t>
      </w:r>
      <w:r w:rsidR="002B2952">
        <w:rPr>
          <w:rFonts w:ascii="Calibri Light" w:hAnsi="Calibri Light" w:cs="Calibri Light"/>
          <w:sz w:val="20"/>
          <w:szCs w:val="20"/>
        </w:rPr>
        <w:t>druhou zmluvnou stranou</w:t>
      </w:r>
      <w:r w:rsidRPr="007E3F82">
        <w:rPr>
          <w:rFonts w:ascii="Calibri Light" w:hAnsi="Calibri Light" w:cs="Calibri Light"/>
          <w:sz w:val="20"/>
          <w:szCs w:val="20"/>
        </w:rPr>
        <w:t xml:space="preserve"> a má sa za to, že nastali účinky náhradného doručenia podľa tejto </w:t>
      </w:r>
      <w:r w:rsidR="002B2952">
        <w:rPr>
          <w:rFonts w:ascii="Calibri Light" w:hAnsi="Calibri Light" w:cs="Calibri Light"/>
          <w:sz w:val="20"/>
          <w:szCs w:val="20"/>
        </w:rPr>
        <w:t>dohody</w:t>
      </w:r>
      <w:r w:rsidRPr="007E3F82">
        <w:rPr>
          <w:rFonts w:ascii="Calibri Light" w:hAnsi="Calibri Light" w:cs="Calibri Light"/>
          <w:sz w:val="20"/>
          <w:szCs w:val="20"/>
        </w:rPr>
        <w:t>.</w:t>
      </w:r>
    </w:p>
    <w:p w14:paraId="621D5EF2" w14:textId="7351A3E0" w:rsidR="001A3767" w:rsidRDefault="00F73106" w:rsidP="00B85FCD">
      <w:pPr>
        <w:pStyle w:val="tl"/>
        <w:numPr>
          <w:ilvl w:val="0"/>
          <w:numId w:val="4"/>
        </w:numPr>
        <w:spacing w:line="276" w:lineRule="auto"/>
        <w:ind w:left="425" w:hanging="425"/>
        <w:contextualSpacing/>
        <w:jc w:val="both"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 xml:space="preserve">Táto </w:t>
      </w:r>
      <w:r w:rsidR="00CA7F16" w:rsidRPr="00260BDB">
        <w:rPr>
          <w:rFonts w:ascii="Calibri Light" w:hAnsi="Calibri Light" w:cs="Calibri Light"/>
          <w:sz w:val="20"/>
          <w:szCs w:val="20"/>
        </w:rPr>
        <w:t>dohoda</w:t>
      </w:r>
      <w:r w:rsidRPr="00260BDB">
        <w:rPr>
          <w:rFonts w:ascii="Calibri Light" w:hAnsi="Calibri Light" w:cs="Calibri Light"/>
          <w:sz w:val="20"/>
          <w:szCs w:val="20"/>
        </w:rPr>
        <w:t xml:space="preserve"> sa vyhotovuje v </w:t>
      </w:r>
      <w:r w:rsidR="00AC61F8">
        <w:rPr>
          <w:rFonts w:ascii="Calibri Light" w:hAnsi="Calibri Light" w:cs="Calibri Light"/>
          <w:sz w:val="20"/>
          <w:szCs w:val="20"/>
        </w:rPr>
        <w:t>štyroch</w:t>
      </w:r>
      <w:r w:rsidRPr="00260BDB">
        <w:rPr>
          <w:rFonts w:ascii="Calibri Light" w:hAnsi="Calibri Light" w:cs="Calibri Light"/>
          <w:sz w:val="20"/>
          <w:szCs w:val="20"/>
        </w:rPr>
        <w:t xml:space="preserve"> </w:t>
      </w:r>
      <w:r w:rsidR="008D1162" w:rsidRPr="00260BDB">
        <w:rPr>
          <w:rFonts w:ascii="Calibri Light" w:hAnsi="Calibri Light" w:cs="Calibri Light"/>
          <w:sz w:val="20"/>
          <w:szCs w:val="20"/>
        </w:rPr>
        <w:t>rovnopisoch</w:t>
      </w:r>
      <w:r w:rsidRPr="00260BDB">
        <w:rPr>
          <w:rFonts w:ascii="Calibri Light" w:hAnsi="Calibri Light" w:cs="Calibri Light"/>
          <w:sz w:val="20"/>
          <w:szCs w:val="20"/>
        </w:rPr>
        <w:t>, z ktorých každá strana obd</w:t>
      </w:r>
      <w:r w:rsidR="0063176F" w:rsidRPr="00260BDB">
        <w:rPr>
          <w:rFonts w:ascii="Calibri Light" w:hAnsi="Calibri Light" w:cs="Calibri Light"/>
          <w:sz w:val="20"/>
          <w:szCs w:val="20"/>
        </w:rPr>
        <w:t>r</w:t>
      </w:r>
      <w:r w:rsidRPr="00260BDB">
        <w:rPr>
          <w:rFonts w:ascii="Calibri Light" w:hAnsi="Calibri Light" w:cs="Calibri Light"/>
          <w:sz w:val="20"/>
          <w:szCs w:val="20"/>
        </w:rPr>
        <w:t>ž</w:t>
      </w:r>
      <w:r w:rsidR="0063176F" w:rsidRPr="00260BDB">
        <w:rPr>
          <w:rFonts w:ascii="Calibri Light" w:hAnsi="Calibri Light" w:cs="Calibri Light"/>
          <w:sz w:val="20"/>
          <w:szCs w:val="20"/>
        </w:rPr>
        <w:t>í</w:t>
      </w:r>
      <w:r w:rsidRPr="00260BDB">
        <w:rPr>
          <w:rFonts w:ascii="Calibri Light" w:hAnsi="Calibri Light" w:cs="Calibri Light"/>
          <w:sz w:val="20"/>
          <w:szCs w:val="20"/>
        </w:rPr>
        <w:t xml:space="preserve"> </w:t>
      </w:r>
      <w:r w:rsidR="008D1162" w:rsidRPr="00260BDB">
        <w:rPr>
          <w:rFonts w:ascii="Calibri Light" w:hAnsi="Calibri Light" w:cs="Calibri Light"/>
          <w:sz w:val="20"/>
          <w:szCs w:val="20"/>
        </w:rPr>
        <w:t>dve</w:t>
      </w:r>
      <w:r w:rsidRPr="00260BDB">
        <w:rPr>
          <w:rFonts w:ascii="Calibri Light" w:hAnsi="Calibri Light" w:cs="Calibri Light"/>
          <w:sz w:val="20"/>
          <w:szCs w:val="20"/>
        </w:rPr>
        <w:t xml:space="preserve"> vyhotoveni</w:t>
      </w:r>
      <w:r w:rsidR="008D1162" w:rsidRPr="00260BDB">
        <w:rPr>
          <w:rFonts w:ascii="Calibri Light" w:hAnsi="Calibri Light" w:cs="Calibri Light"/>
          <w:sz w:val="20"/>
          <w:szCs w:val="20"/>
        </w:rPr>
        <w:t>a.</w:t>
      </w:r>
    </w:p>
    <w:p w14:paraId="4C57858A" w14:textId="393FE7B3" w:rsidR="00F73106" w:rsidRPr="001A3767" w:rsidRDefault="001A3767" w:rsidP="00B85FCD">
      <w:pPr>
        <w:pStyle w:val="tl"/>
        <w:numPr>
          <w:ilvl w:val="0"/>
          <w:numId w:val="4"/>
        </w:numPr>
        <w:spacing w:line="276" w:lineRule="auto"/>
        <w:ind w:left="425" w:hanging="425"/>
        <w:contextualSpacing/>
        <w:jc w:val="both"/>
        <w:rPr>
          <w:rFonts w:ascii="Calibri Light" w:hAnsi="Calibri Light" w:cs="Calibri Light"/>
          <w:sz w:val="20"/>
          <w:szCs w:val="20"/>
        </w:rPr>
      </w:pPr>
      <w:r w:rsidRPr="001A3767">
        <w:rPr>
          <w:rFonts w:ascii="Calibri Light" w:hAnsi="Calibri Light" w:cs="Calibri Light"/>
          <w:sz w:val="20"/>
          <w:szCs w:val="20"/>
        </w:rPr>
        <w:t xml:space="preserve">Zmluvné strany vyhlasujú, že si text </w:t>
      </w:r>
      <w:r>
        <w:rPr>
          <w:rFonts w:ascii="Calibri Light" w:hAnsi="Calibri Light" w:cs="Calibri Light"/>
          <w:sz w:val="20"/>
          <w:szCs w:val="20"/>
        </w:rPr>
        <w:t>dohody</w:t>
      </w:r>
      <w:r w:rsidRPr="001A3767">
        <w:rPr>
          <w:rFonts w:ascii="Calibri Light" w:hAnsi="Calibri Light" w:cs="Calibri Light"/>
          <w:sz w:val="20"/>
          <w:szCs w:val="20"/>
        </w:rPr>
        <w:t xml:space="preserve"> pozorne prečítali, jeho obsahu porozumeli a že tento vyjadruje ich slobodnú a vážnu vôľu, bez akýchkoľvek omylov, čo potvrdzujú vlastnoručnými podpismi osôb oprávnených konať v ich mene, alebo v zastúpení.</w:t>
      </w:r>
    </w:p>
    <w:p w14:paraId="19DC5A67" w14:textId="5EF0A83E" w:rsidR="00FA03AB" w:rsidRDefault="00FA03AB" w:rsidP="00696BC3">
      <w:pPr>
        <w:pStyle w:val="bodytextChar"/>
        <w:ind w:firstLine="0"/>
        <w:contextualSpacing/>
        <w:rPr>
          <w:rFonts w:ascii="Calibri Light" w:hAnsi="Calibri Light" w:cs="Calibri Light"/>
          <w:sz w:val="20"/>
          <w:szCs w:val="20"/>
        </w:rPr>
      </w:pPr>
    </w:p>
    <w:p w14:paraId="51733F8B" w14:textId="77777777" w:rsidR="007F6F5C" w:rsidRPr="00260BDB" w:rsidRDefault="007F6F5C" w:rsidP="00696BC3">
      <w:pPr>
        <w:pStyle w:val="bodytextChar"/>
        <w:ind w:firstLine="0"/>
        <w:contextualSpacing/>
        <w:rPr>
          <w:rFonts w:ascii="Calibri Light" w:hAnsi="Calibri Light" w:cs="Calibri Light"/>
          <w:sz w:val="20"/>
          <w:szCs w:val="20"/>
        </w:rPr>
      </w:pPr>
    </w:p>
    <w:p w14:paraId="3584DA11" w14:textId="52583BE2" w:rsidR="00F73106" w:rsidRPr="00260BDB" w:rsidRDefault="00F73106" w:rsidP="00F73106">
      <w:pPr>
        <w:pStyle w:val="nazacatekleftChar"/>
        <w:contextualSpacing/>
        <w:rPr>
          <w:rFonts w:ascii="Calibri Light" w:hAnsi="Calibri Light" w:cs="Calibri Light"/>
          <w:sz w:val="20"/>
          <w:szCs w:val="20"/>
        </w:rPr>
      </w:pPr>
      <w:r w:rsidRPr="00260BDB">
        <w:rPr>
          <w:rFonts w:ascii="Calibri Light" w:hAnsi="Calibri Light" w:cs="Calibri Light"/>
          <w:sz w:val="20"/>
          <w:szCs w:val="20"/>
        </w:rPr>
        <w:t xml:space="preserve">V </w:t>
      </w:r>
      <w:r w:rsidR="00C473F9">
        <w:rPr>
          <w:rFonts w:ascii="Calibri Light" w:hAnsi="Calibri Light" w:cs="Calibri Light"/>
          <w:sz w:val="20"/>
          <w:szCs w:val="20"/>
        </w:rPr>
        <w:t>Košiciach</w:t>
      </w:r>
      <w:r w:rsidRPr="00260BDB">
        <w:rPr>
          <w:rFonts w:ascii="Calibri Light" w:hAnsi="Calibri Light" w:cs="Calibri Light"/>
          <w:sz w:val="20"/>
          <w:szCs w:val="20"/>
        </w:rPr>
        <w:t>, dňa .........</w:t>
      </w:r>
      <w:r w:rsidR="00CA7F16" w:rsidRPr="00260BDB">
        <w:rPr>
          <w:rFonts w:ascii="Calibri Light" w:hAnsi="Calibri Light" w:cs="Calibri Light"/>
          <w:sz w:val="20"/>
          <w:szCs w:val="20"/>
        </w:rPr>
        <w:t>...</w:t>
      </w:r>
      <w:r w:rsidRPr="00260BDB">
        <w:rPr>
          <w:rFonts w:ascii="Calibri Light" w:hAnsi="Calibri Light" w:cs="Calibri Light"/>
          <w:sz w:val="20"/>
          <w:szCs w:val="20"/>
        </w:rPr>
        <w:t>............</w:t>
      </w:r>
      <w:r w:rsidR="00C473F9">
        <w:rPr>
          <w:rFonts w:ascii="Calibri Light" w:hAnsi="Calibri Light" w:cs="Calibri Light"/>
          <w:sz w:val="20"/>
          <w:szCs w:val="20"/>
        </w:rPr>
        <w:tab/>
      </w:r>
      <w:r w:rsidR="00C473F9">
        <w:rPr>
          <w:rFonts w:ascii="Calibri Light" w:hAnsi="Calibri Light" w:cs="Calibri Light"/>
          <w:sz w:val="20"/>
          <w:szCs w:val="20"/>
        </w:rPr>
        <w:tab/>
      </w:r>
      <w:r w:rsidR="00C473F9">
        <w:rPr>
          <w:rFonts w:ascii="Calibri Light" w:hAnsi="Calibri Light" w:cs="Calibri Light"/>
          <w:sz w:val="20"/>
          <w:szCs w:val="20"/>
        </w:rPr>
        <w:tab/>
      </w:r>
      <w:r w:rsidR="00C473F9">
        <w:rPr>
          <w:rFonts w:ascii="Calibri Light" w:hAnsi="Calibri Light" w:cs="Calibri Light"/>
          <w:sz w:val="20"/>
          <w:szCs w:val="20"/>
        </w:rPr>
        <w:tab/>
      </w:r>
      <w:r w:rsidR="00C473F9">
        <w:rPr>
          <w:rFonts w:ascii="Calibri Light" w:hAnsi="Calibri Light" w:cs="Calibri Light"/>
          <w:sz w:val="20"/>
          <w:szCs w:val="20"/>
        </w:rPr>
        <w:tab/>
        <w:t xml:space="preserve">V </w:t>
      </w:r>
      <w:r w:rsidR="00C473F9" w:rsidRPr="00260BDB">
        <w:rPr>
          <w:rFonts w:ascii="Calibri Light" w:hAnsi="Calibri Light" w:cs="Calibri Light"/>
          <w:sz w:val="20"/>
          <w:szCs w:val="20"/>
        </w:rPr>
        <w:t>........................</w:t>
      </w:r>
      <w:r w:rsidR="00C473F9">
        <w:rPr>
          <w:rFonts w:ascii="Calibri Light" w:hAnsi="Calibri Light" w:cs="Calibri Light"/>
          <w:sz w:val="20"/>
          <w:szCs w:val="20"/>
        </w:rPr>
        <w:t xml:space="preserve">, dňa </w:t>
      </w:r>
      <w:r w:rsidR="00C473F9" w:rsidRPr="00260BDB">
        <w:rPr>
          <w:rFonts w:ascii="Calibri Light" w:hAnsi="Calibri Light" w:cs="Calibri Light"/>
          <w:sz w:val="20"/>
          <w:szCs w:val="20"/>
        </w:rPr>
        <w:t>........................</w:t>
      </w:r>
    </w:p>
    <w:p w14:paraId="44AE7DF1" w14:textId="4D599C59" w:rsidR="00F73106" w:rsidRDefault="00F73106" w:rsidP="00F73106">
      <w:pPr>
        <w:contextualSpacing/>
        <w:rPr>
          <w:rFonts w:ascii="Calibri Light" w:hAnsi="Calibri Light" w:cs="Calibri Light"/>
          <w:lang w:val="sk-SK"/>
        </w:rPr>
      </w:pPr>
    </w:p>
    <w:p w14:paraId="01CFEEE8" w14:textId="210CF554" w:rsidR="007F6F5C" w:rsidRDefault="007F6F5C" w:rsidP="00F73106">
      <w:pPr>
        <w:contextualSpacing/>
        <w:rPr>
          <w:rFonts w:ascii="Calibri Light" w:hAnsi="Calibri Light" w:cs="Calibri Light"/>
          <w:lang w:val="sk-SK"/>
        </w:rPr>
      </w:pPr>
    </w:p>
    <w:p w14:paraId="092C5018" w14:textId="77777777" w:rsidR="007F6F5C" w:rsidRPr="00260BDB" w:rsidRDefault="007F6F5C" w:rsidP="00F73106">
      <w:pPr>
        <w:contextualSpacing/>
        <w:rPr>
          <w:rFonts w:ascii="Calibri Light" w:hAnsi="Calibri Light" w:cs="Calibri Light"/>
          <w:lang w:val="sk-SK"/>
        </w:rPr>
      </w:pPr>
    </w:p>
    <w:p w14:paraId="51E6216C" w14:textId="0BCD46AF" w:rsidR="00274487" w:rsidRPr="00260BDB" w:rsidRDefault="003F19E5">
      <w:pPr>
        <w:contextualSpacing/>
        <w:rPr>
          <w:rFonts w:ascii="Calibri Light" w:hAnsi="Calibri Light" w:cs="Calibri Light"/>
          <w:lang w:val="sk-SK"/>
        </w:rPr>
      </w:pPr>
      <w:r w:rsidRPr="00260BDB">
        <w:rPr>
          <w:rFonts w:ascii="Calibri Light" w:hAnsi="Calibri Light" w:cs="Calibri Light"/>
          <w:lang w:val="sk-SK"/>
        </w:rPr>
        <w:t>Objednávateľ</w:t>
      </w:r>
      <w:r w:rsidR="00C473F9">
        <w:rPr>
          <w:rFonts w:ascii="Calibri Light" w:hAnsi="Calibri Light" w:cs="Calibri Light"/>
          <w:lang w:val="sk-SK"/>
        </w:rPr>
        <w:t>:</w:t>
      </w:r>
      <w:r w:rsidR="00F73106" w:rsidRPr="00260BDB">
        <w:rPr>
          <w:rFonts w:ascii="Calibri Light" w:hAnsi="Calibri Light" w:cs="Calibri Light"/>
          <w:lang w:val="sk-SK"/>
        </w:rPr>
        <w:t xml:space="preserve"> </w:t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</w:r>
      <w:r w:rsidR="00F73106" w:rsidRPr="00260BDB">
        <w:rPr>
          <w:rFonts w:ascii="Calibri Light" w:hAnsi="Calibri Light" w:cs="Calibri Light"/>
          <w:lang w:val="sk-SK"/>
        </w:rPr>
        <w:tab/>
        <w:t>Dodávateľ</w:t>
      </w:r>
      <w:r w:rsidR="00C473F9">
        <w:rPr>
          <w:rFonts w:ascii="Calibri Light" w:hAnsi="Calibri Light" w:cs="Calibri Light"/>
          <w:lang w:val="sk-SK"/>
        </w:rPr>
        <w:t>:</w:t>
      </w:r>
    </w:p>
    <w:p w14:paraId="049D1729" w14:textId="77777777" w:rsidR="002853E3" w:rsidRPr="00260BDB" w:rsidRDefault="002853E3">
      <w:pPr>
        <w:contextualSpacing/>
        <w:rPr>
          <w:rFonts w:ascii="Calibri Light" w:hAnsi="Calibri Light" w:cs="Calibri Light"/>
          <w:lang w:val="sk-SK"/>
        </w:rPr>
      </w:pPr>
    </w:p>
    <w:p w14:paraId="198E3B17" w14:textId="77777777" w:rsidR="002853E3" w:rsidRPr="00260BDB" w:rsidRDefault="002853E3">
      <w:pPr>
        <w:contextualSpacing/>
        <w:rPr>
          <w:rFonts w:ascii="Calibri Light" w:hAnsi="Calibri Light" w:cs="Calibri Light"/>
          <w:lang w:val="sk-SK"/>
        </w:rPr>
      </w:pPr>
    </w:p>
    <w:p w14:paraId="007DA7DE" w14:textId="38794F16" w:rsidR="00FA03AB" w:rsidRPr="00260BDB" w:rsidRDefault="00FA03AB">
      <w:pPr>
        <w:contextualSpacing/>
        <w:rPr>
          <w:rFonts w:ascii="Calibri Light" w:hAnsi="Calibri Light" w:cs="Calibri Light"/>
          <w:lang w:val="sk-SK"/>
        </w:rPr>
      </w:pPr>
    </w:p>
    <w:p w14:paraId="20DBD5D6" w14:textId="77777777" w:rsidR="008D1162" w:rsidRPr="00260BDB" w:rsidRDefault="008D1162">
      <w:pPr>
        <w:contextualSpacing/>
        <w:rPr>
          <w:rFonts w:ascii="Calibri Light" w:hAnsi="Calibri Light" w:cs="Calibri Light"/>
          <w:lang w:val="sk-SK"/>
        </w:rPr>
      </w:pPr>
    </w:p>
    <w:p w14:paraId="391D64DE" w14:textId="1E08C79B" w:rsidR="00274487" w:rsidRPr="00260BDB" w:rsidRDefault="00274487" w:rsidP="00AC61F8">
      <w:pPr>
        <w:contextualSpacing/>
        <w:rPr>
          <w:rFonts w:ascii="Calibri Light" w:hAnsi="Calibri Light" w:cs="Calibri Light"/>
          <w:lang w:val="sk-SK"/>
        </w:rPr>
      </w:pPr>
    </w:p>
    <w:sectPr w:rsidR="00274487" w:rsidRPr="00260BDB" w:rsidSect="006F25BF">
      <w:headerReference w:type="default" r:id="rId7"/>
      <w:footerReference w:type="default" r:id="rId8"/>
      <w:pgSz w:w="11906" w:h="16838" w:code="9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9C65" w14:textId="77777777" w:rsidR="00C2275A" w:rsidRDefault="00C2275A" w:rsidP="006F25BF">
      <w:pPr>
        <w:spacing w:after="0"/>
      </w:pPr>
      <w:r>
        <w:separator/>
      </w:r>
    </w:p>
  </w:endnote>
  <w:endnote w:type="continuationSeparator" w:id="0">
    <w:p w14:paraId="64CA984E" w14:textId="77777777" w:rsidR="00C2275A" w:rsidRDefault="00C2275A" w:rsidP="006F25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5748384"/>
      <w:docPartObj>
        <w:docPartGallery w:val="Page Numbers (Bottom of Page)"/>
        <w:docPartUnique/>
      </w:docPartObj>
    </w:sdtPr>
    <w:sdtEndPr/>
    <w:sdtContent>
      <w:p w14:paraId="760B9784" w14:textId="6A42C638" w:rsidR="007D6604" w:rsidRDefault="007D660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0556DD01" w14:textId="77777777" w:rsidR="007D6604" w:rsidRDefault="007D66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B6D11" w14:textId="77777777" w:rsidR="00C2275A" w:rsidRDefault="00C2275A" w:rsidP="006F25BF">
      <w:pPr>
        <w:spacing w:after="0"/>
      </w:pPr>
      <w:r>
        <w:separator/>
      </w:r>
    </w:p>
  </w:footnote>
  <w:footnote w:type="continuationSeparator" w:id="0">
    <w:p w14:paraId="0CE1B613" w14:textId="77777777" w:rsidR="00C2275A" w:rsidRDefault="00C2275A" w:rsidP="006F25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A1FA" w14:textId="1ACE20DE" w:rsidR="0052007E" w:rsidRPr="0052007E" w:rsidRDefault="00551EBC" w:rsidP="0052007E">
    <w:pPr>
      <w:pStyle w:val="Hlavika"/>
      <w:jc w:val="right"/>
      <w:rPr>
        <w:lang w:val="sk-SK"/>
      </w:rPr>
    </w:pPr>
    <w:r>
      <w:rPr>
        <w:lang w:val="sk-SK"/>
      </w:rP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13FA"/>
    <w:multiLevelType w:val="hybridMultilevel"/>
    <w:tmpl w:val="355ED2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705B"/>
    <w:multiLevelType w:val="hybridMultilevel"/>
    <w:tmpl w:val="36DA99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61CF"/>
    <w:multiLevelType w:val="hybridMultilevel"/>
    <w:tmpl w:val="0C3228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2BA6"/>
    <w:multiLevelType w:val="hybridMultilevel"/>
    <w:tmpl w:val="758AC0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838D3"/>
    <w:multiLevelType w:val="hybridMultilevel"/>
    <w:tmpl w:val="D6783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05993"/>
    <w:multiLevelType w:val="hybridMultilevel"/>
    <w:tmpl w:val="90D6E484"/>
    <w:lvl w:ilvl="0" w:tplc="8E2259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3CF6637"/>
    <w:multiLevelType w:val="multilevel"/>
    <w:tmpl w:val="41C0C2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B394A27"/>
    <w:multiLevelType w:val="hybridMultilevel"/>
    <w:tmpl w:val="979850B2"/>
    <w:lvl w:ilvl="0" w:tplc="041B000F">
      <w:start w:val="1"/>
      <w:numFmt w:val="decimal"/>
      <w:lvlText w:val="%1."/>
      <w:lvlJc w:val="left"/>
      <w:pPr>
        <w:ind w:left="2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26" w:hanging="360"/>
      </w:pPr>
    </w:lvl>
    <w:lvl w:ilvl="2" w:tplc="041B001B" w:tentative="1">
      <w:start w:val="1"/>
      <w:numFmt w:val="lowerRoman"/>
      <w:lvlText w:val="%3."/>
      <w:lvlJc w:val="right"/>
      <w:pPr>
        <w:ind w:left="3446" w:hanging="180"/>
      </w:pPr>
    </w:lvl>
    <w:lvl w:ilvl="3" w:tplc="041B000F" w:tentative="1">
      <w:start w:val="1"/>
      <w:numFmt w:val="decimal"/>
      <w:lvlText w:val="%4."/>
      <w:lvlJc w:val="left"/>
      <w:pPr>
        <w:ind w:left="4166" w:hanging="360"/>
      </w:pPr>
    </w:lvl>
    <w:lvl w:ilvl="4" w:tplc="041B0019" w:tentative="1">
      <w:start w:val="1"/>
      <w:numFmt w:val="lowerLetter"/>
      <w:lvlText w:val="%5."/>
      <w:lvlJc w:val="left"/>
      <w:pPr>
        <w:ind w:left="4886" w:hanging="360"/>
      </w:pPr>
    </w:lvl>
    <w:lvl w:ilvl="5" w:tplc="041B001B" w:tentative="1">
      <w:start w:val="1"/>
      <w:numFmt w:val="lowerRoman"/>
      <w:lvlText w:val="%6."/>
      <w:lvlJc w:val="right"/>
      <w:pPr>
        <w:ind w:left="5606" w:hanging="180"/>
      </w:pPr>
    </w:lvl>
    <w:lvl w:ilvl="6" w:tplc="041B000F" w:tentative="1">
      <w:start w:val="1"/>
      <w:numFmt w:val="decimal"/>
      <w:lvlText w:val="%7."/>
      <w:lvlJc w:val="left"/>
      <w:pPr>
        <w:ind w:left="6326" w:hanging="360"/>
      </w:pPr>
    </w:lvl>
    <w:lvl w:ilvl="7" w:tplc="041B0019" w:tentative="1">
      <w:start w:val="1"/>
      <w:numFmt w:val="lowerLetter"/>
      <w:lvlText w:val="%8."/>
      <w:lvlJc w:val="left"/>
      <w:pPr>
        <w:ind w:left="7046" w:hanging="360"/>
      </w:pPr>
    </w:lvl>
    <w:lvl w:ilvl="8" w:tplc="041B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8" w15:restartNumberingAfterBreak="0">
    <w:nsid w:val="7DEC29E5"/>
    <w:multiLevelType w:val="hybridMultilevel"/>
    <w:tmpl w:val="D25CA2B6"/>
    <w:lvl w:ilvl="0" w:tplc="CA14F02A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6326901">
    <w:abstractNumId w:val="7"/>
  </w:num>
  <w:num w:numId="2" w16cid:durableId="1615943160">
    <w:abstractNumId w:val="4"/>
  </w:num>
  <w:num w:numId="3" w16cid:durableId="13846853">
    <w:abstractNumId w:val="2"/>
  </w:num>
  <w:num w:numId="4" w16cid:durableId="823474914">
    <w:abstractNumId w:val="0"/>
  </w:num>
  <w:num w:numId="5" w16cid:durableId="1694454691">
    <w:abstractNumId w:val="1"/>
  </w:num>
  <w:num w:numId="6" w16cid:durableId="360593435">
    <w:abstractNumId w:val="5"/>
  </w:num>
  <w:num w:numId="7" w16cid:durableId="1692607096">
    <w:abstractNumId w:val="6"/>
  </w:num>
  <w:num w:numId="8" w16cid:durableId="303201546">
    <w:abstractNumId w:val="3"/>
  </w:num>
  <w:num w:numId="9" w16cid:durableId="136341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06"/>
    <w:rsid w:val="0002203C"/>
    <w:rsid w:val="0002545C"/>
    <w:rsid w:val="00044D92"/>
    <w:rsid w:val="000459DD"/>
    <w:rsid w:val="000815A0"/>
    <w:rsid w:val="00084263"/>
    <w:rsid w:val="00090C0E"/>
    <w:rsid w:val="000D4722"/>
    <w:rsid w:val="000E03C5"/>
    <w:rsid w:val="000F3A8E"/>
    <w:rsid w:val="000F4476"/>
    <w:rsid w:val="000F51CF"/>
    <w:rsid w:val="001027FB"/>
    <w:rsid w:val="00142009"/>
    <w:rsid w:val="001572B5"/>
    <w:rsid w:val="00162029"/>
    <w:rsid w:val="001A3767"/>
    <w:rsid w:val="001F150F"/>
    <w:rsid w:val="00214F06"/>
    <w:rsid w:val="0023716C"/>
    <w:rsid w:val="00260BDB"/>
    <w:rsid w:val="00274487"/>
    <w:rsid w:val="002853E3"/>
    <w:rsid w:val="00287F01"/>
    <w:rsid w:val="002B2952"/>
    <w:rsid w:val="002B647D"/>
    <w:rsid w:val="002D2C82"/>
    <w:rsid w:val="002D5EDF"/>
    <w:rsid w:val="00306233"/>
    <w:rsid w:val="00306EF2"/>
    <w:rsid w:val="003111EB"/>
    <w:rsid w:val="00341040"/>
    <w:rsid w:val="00345D8E"/>
    <w:rsid w:val="00351580"/>
    <w:rsid w:val="00396AF4"/>
    <w:rsid w:val="003A2F5A"/>
    <w:rsid w:val="003B0992"/>
    <w:rsid w:val="003E6511"/>
    <w:rsid w:val="003F19E5"/>
    <w:rsid w:val="00401C7F"/>
    <w:rsid w:val="00463430"/>
    <w:rsid w:val="00487F64"/>
    <w:rsid w:val="004D0586"/>
    <w:rsid w:val="004E2272"/>
    <w:rsid w:val="004F7870"/>
    <w:rsid w:val="0052007E"/>
    <w:rsid w:val="005244DB"/>
    <w:rsid w:val="00534E36"/>
    <w:rsid w:val="00535B76"/>
    <w:rsid w:val="00537C1F"/>
    <w:rsid w:val="00551EBC"/>
    <w:rsid w:val="0055486A"/>
    <w:rsid w:val="00562314"/>
    <w:rsid w:val="00571EA2"/>
    <w:rsid w:val="005820F0"/>
    <w:rsid w:val="00594C13"/>
    <w:rsid w:val="005B37D7"/>
    <w:rsid w:val="005B78B9"/>
    <w:rsid w:val="005C5491"/>
    <w:rsid w:val="005D28A2"/>
    <w:rsid w:val="006129BC"/>
    <w:rsid w:val="00620735"/>
    <w:rsid w:val="00627681"/>
    <w:rsid w:val="0063176F"/>
    <w:rsid w:val="00637BDF"/>
    <w:rsid w:val="006442B2"/>
    <w:rsid w:val="00652D68"/>
    <w:rsid w:val="006720C9"/>
    <w:rsid w:val="006926F3"/>
    <w:rsid w:val="00696BC3"/>
    <w:rsid w:val="006C4A08"/>
    <w:rsid w:val="006D3A5A"/>
    <w:rsid w:val="006F25BF"/>
    <w:rsid w:val="00704B6C"/>
    <w:rsid w:val="007068CC"/>
    <w:rsid w:val="00716289"/>
    <w:rsid w:val="00722FCC"/>
    <w:rsid w:val="00762C0E"/>
    <w:rsid w:val="00781A04"/>
    <w:rsid w:val="00786E54"/>
    <w:rsid w:val="0078735A"/>
    <w:rsid w:val="007A12D9"/>
    <w:rsid w:val="007B3ADC"/>
    <w:rsid w:val="007B50EC"/>
    <w:rsid w:val="007B6A1B"/>
    <w:rsid w:val="007D6604"/>
    <w:rsid w:val="007D7A8B"/>
    <w:rsid w:val="007E3F82"/>
    <w:rsid w:val="007F4AB1"/>
    <w:rsid w:val="007F6F5C"/>
    <w:rsid w:val="00831288"/>
    <w:rsid w:val="0086080B"/>
    <w:rsid w:val="00870841"/>
    <w:rsid w:val="008A1C8D"/>
    <w:rsid w:val="008A3A63"/>
    <w:rsid w:val="008D1162"/>
    <w:rsid w:val="008E28CA"/>
    <w:rsid w:val="008F1F1A"/>
    <w:rsid w:val="00925078"/>
    <w:rsid w:val="00932B06"/>
    <w:rsid w:val="0094638E"/>
    <w:rsid w:val="0095685C"/>
    <w:rsid w:val="0098131C"/>
    <w:rsid w:val="009A0BD1"/>
    <w:rsid w:val="009A1FDE"/>
    <w:rsid w:val="009E3481"/>
    <w:rsid w:val="00A40C9F"/>
    <w:rsid w:val="00A75EA9"/>
    <w:rsid w:val="00A864F1"/>
    <w:rsid w:val="00A86851"/>
    <w:rsid w:val="00A97AA8"/>
    <w:rsid w:val="00AA38A9"/>
    <w:rsid w:val="00AC61F8"/>
    <w:rsid w:val="00AD55F2"/>
    <w:rsid w:val="00AE2082"/>
    <w:rsid w:val="00AE7EDA"/>
    <w:rsid w:val="00B6088C"/>
    <w:rsid w:val="00B67C6E"/>
    <w:rsid w:val="00B85FCD"/>
    <w:rsid w:val="00B8782C"/>
    <w:rsid w:val="00B87929"/>
    <w:rsid w:val="00B90CB4"/>
    <w:rsid w:val="00BD46BD"/>
    <w:rsid w:val="00C11462"/>
    <w:rsid w:val="00C12CE2"/>
    <w:rsid w:val="00C2275A"/>
    <w:rsid w:val="00C31AC4"/>
    <w:rsid w:val="00C40413"/>
    <w:rsid w:val="00C473BA"/>
    <w:rsid w:val="00C473F9"/>
    <w:rsid w:val="00C524A8"/>
    <w:rsid w:val="00CA7F16"/>
    <w:rsid w:val="00CD6888"/>
    <w:rsid w:val="00CE1FA2"/>
    <w:rsid w:val="00D03A65"/>
    <w:rsid w:val="00D03E37"/>
    <w:rsid w:val="00D12FF4"/>
    <w:rsid w:val="00D31B30"/>
    <w:rsid w:val="00D36845"/>
    <w:rsid w:val="00DD2468"/>
    <w:rsid w:val="00DD555A"/>
    <w:rsid w:val="00DE1950"/>
    <w:rsid w:val="00E01B21"/>
    <w:rsid w:val="00E12937"/>
    <w:rsid w:val="00E60C19"/>
    <w:rsid w:val="00E630E2"/>
    <w:rsid w:val="00E65A96"/>
    <w:rsid w:val="00EA28E5"/>
    <w:rsid w:val="00EC2D6C"/>
    <w:rsid w:val="00EC73B3"/>
    <w:rsid w:val="00F00D6B"/>
    <w:rsid w:val="00F12C87"/>
    <w:rsid w:val="00F43EC7"/>
    <w:rsid w:val="00F73106"/>
    <w:rsid w:val="00F77F91"/>
    <w:rsid w:val="00F81A25"/>
    <w:rsid w:val="00FA03AB"/>
    <w:rsid w:val="00FA0DDB"/>
    <w:rsid w:val="00FC38C4"/>
    <w:rsid w:val="00FD2486"/>
    <w:rsid w:val="00FE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500D"/>
  <w15:docId w15:val="{2F20A723-0722-4E86-96C5-CD9F70D8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3106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73106"/>
    <w:pPr>
      <w:spacing w:after="0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F731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1">
    <w:name w:val="_nadpis1"/>
    <w:basedOn w:val="Normlny"/>
    <w:rsid w:val="00F73106"/>
    <w:pPr>
      <w:keepNext/>
      <w:widowControl w:val="0"/>
      <w:suppressAutoHyphens/>
      <w:spacing w:before="120" w:after="120"/>
      <w:jc w:val="center"/>
    </w:pPr>
    <w:rPr>
      <w:rFonts w:ascii="Arial" w:eastAsia="Lucida Sans Unicode" w:hAnsi="Arial" w:cs="Arial"/>
      <w:b/>
      <w:bCs/>
      <w:kern w:val="1"/>
      <w:sz w:val="22"/>
      <w:szCs w:val="22"/>
      <w:lang w:val="sk-SK"/>
    </w:rPr>
  </w:style>
  <w:style w:type="paragraph" w:customStyle="1" w:styleId="odsad">
    <w:name w:val="_odsad"/>
    <w:basedOn w:val="Normlny"/>
    <w:rsid w:val="00F73106"/>
    <w:pPr>
      <w:widowControl w:val="0"/>
      <w:tabs>
        <w:tab w:val="left" w:pos="567"/>
      </w:tabs>
      <w:suppressAutoHyphens/>
      <w:autoSpaceDE w:val="0"/>
      <w:spacing w:before="60" w:after="60"/>
      <w:ind w:left="567" w:hanging="567"/>
    </w:pPr>
    <w:rPr>
      <w:rFonts w:eastAsia="Lucida Sans Unicode"/>
      <w:kern w:val="1"/>
      <w:sz w:val="24"/>
      <w:szCs w:val="24"/>
    </w:rPr>
  </w:style>
  <w:style w:type="paragraph" w:customStyle="1" w:styleId="bodytextChar">
    <w:name w:val="_body_text Char"/>
    <w:rsid w:val="00F73106"/>
    <w:pPr>
      <w:suppressAutoHyphens/>
      <w:spacing w:before="60" w:after="60" w:line="240" w:lineRule="auto"/>
      <w:ind w:firstLine="567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nazacatekleftChar">
    <w:name w:val="_na_zacatek_left Char"/>
    <w:rsid w:val="00F73106"/>
    <w:pPr>
      <w:suppressAutoHyphens/>
      <w:spacing w:before="60" w:after="60" w:line="240" w:lineRule="auto"/>
      <w:jc w:val="both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styleId="Odkaznakomentr">
    <w:name w:val="annotation reference"/>
    <w:rsid w:val="00F7310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73106"/>
  </w:style>
  <w:style w:type="character" w:customStyle="1" w:styleId="TextkomentraChar">
    <w:name w:val="Text komentára Char"/>
    <w:basedOn w:val="Predvolenpsmoodseku"/>
    <w:link w:val="Textkomentra"/>
    <w:rsid w:val="00F73106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0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06"/>
    <w:rPr>
      <w:rFonts w:ascii="Tahoma" w:eastAsia="Times New Roman" w:hAnsi="Tahoma" w:cs="Tahoma"/>
      <w:sz w:val="16"/>
      <w:szCs w:val="16"/>
      <w:lang w:val="fr-FR" w:eastAsia="cs-CZ"/>
    </w:rPr>
  </w:style>
  <w:style w:type="paragraph" w:customStyle="1" w:styleId="tl">
    <w:name w:val="Štýl"/>
    <w:rsid w:val="00E60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44D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6F25B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F25BF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Pta">
    <w:name w:val="footer"/>
    <w:basedOn w:val="Normlny"/>
    <w:link w:val="PtaChar"/>
    <w:uiPriority w:val="99"/>
    <w:unhideWhenUsed/>
    <w:rsid w:val="006F25B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F25BF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basedOn w:val="Normlny"/>
    <w:uiPriority w:val="34"/>
    <w:qFormat/>
    <w:rsid w:val="001A3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Vanyo</dc:creator>
  <cp:lastModifiedBy>Vanyo, Maroš</cp:lastModifiedBy>
  <cp:revision>4</cp:revision>
  <cp:lastPrinted>2022-07-18T13:38:00Z</cp:lastPrinted>
  <dcterms:created xsi:type="dcterms:W3CDTF">2026-07-08T12:15:00Z</dcterms:created>
  <dcterms:modified xsi:type="dcterms:W3CDTF">2026-07-08T12:45:00Z</dcterms:modified>
</cp:coreProperties>
</file>